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1BF6" w14:textId="57221ED9" w:rsidR="00006DDF" w:rsidRPr="00122142" w:rsidRDefault="005748FA" w:rsidP="00006DDF">
      <w:pPr>
        <w:rPr>
          <w:rFonts w:ascii="Book Antiqua" w:hAnsi="Book Antiqua"/>
          <w:szCs w:val="22"/>
        </w:rPr>
      </w:pPr>
      <w:r w:rsidRPr="00122142">
        <w:rPr>
          <w:rFonts w:ascii="Book Antiqua" w:hAnsi="Book Antiqua"/>
          <w:noProof/>
        </w:rPr>
        <mc:AlternateContent>
          <mc:Choice Requires="wps">
            <w:drawing>
              <wp:anchor distT="0" distB="0" distL="114300" distR="114300" simplePos="0" relativeHeight="251659264" behindDoc="0" locked="0" layoutInCell="1" allowOverlap="1" wp14:anchorId="33221015" wp14:editId="0D58A9ED">
                <wp:simplePos x="0" y="0"/>
                <wp:positionH relativeFrom="margin">
                  <wp:posOffset>1133476</wp:posOffset>
                </wp:positionH>
                <wp:positionV relativeFrom="paragraph">
                  <wp:posOffset>0</wp:posOffset>
                </wp:positionV>
                <wp:extent cx="5509260" cy="1464945"/>
                <wp:effectExtent l="0" t="0" r="0" b="1905"/>
                <wp:wrapNone/>
                <wp:docPr id="2069441583" name="Zone de texte 2"/>
                <wp:cNvGraphicFramePr/>
                <a:graphic xmlns:a="http://schemas.openxmlformats.org/drawingml/2006/main">
                  <a:graphicData uri="http://schemas.microsoft.com/office/word/2010/wordprocessingShape">
                    <wps:wsp>
                      <wps:cNvSpPr txBox="1"/>
                      <wps:spPr>
                        <a:xfrm>
                          <a:off x="0" y="0"/>
                          <a:ext cx="5509260" cy="1464945"/>
                        </a:xfrm>
                        <a:prstGeom prst="rect">
                          <a:avLst/>
                        </a:prstGeom>
                        <a:noFill/>
                        <a:ln w="6350">
                          <a:noFill/>
                        </a:ln>
                      </wps:spPr>
                      <wps:txbx>
                        <w:txbxContent>
                          <w:p w14:paraId="0BCFBAD6" w14:textId="5993006E" w:rsidR="00CC3770" w:rsidRPr="00492214" w:rsidRDefault="00985BB1" w:rsidP="00CC3770">
                            <w:pPr>
                              <w:jc w:val="right"/>
                              <w:rPr>
                                <w:b/>
                                <w:bCs/>
                                <w:color w:val="4472C4" w:themeColor="accent5"/>
                                <w:sz w:val="36"/>
                                <w:szCs w:val="36"/>
                              </w:rPr>
                            </w:pPr>
                            <w:r w:rsidRPr="00492214">
                              <w:rPr>
                                <w:b/>
                                <w:bCs/>
                                <w:color w:val="4472C4" w:themeColor="accent5"/>
                                <w:sz w:val="36"/>
                                <w:szCs w:val="36"/>
                              </w:rPr>
                              <w:t xml:space="preserve">FORMULAIRE </w:t>
                            </w:r>
                            <w:r w:rsidR="00CC3770" w:rsidRPr="00492214">
                              <w:rPr>
                                <w:b/>
                                <w:bCs/>
                                <w:color w:val="4472C4" w:themeColor="accent5"/>
                                <w:sz w:val="36"/>
                                <w:szCs w:val="36"/>
                              </w:rPr>
                              <w:t>D’INSCRIPTION</w:t>
                            </w:r>
                          </w:p>
                          <w:p w14:paraId="75688D08" w14:textId="18DFD393" w:rsidR="00CC3770" w:rsidRPr="00492214" w:rsidRDefault="00DD3814" w:rsidP="00CC3770">
                            <w:pPr>
                              <w:jc w:val="right"/>
                              <w:rPr>
                                <w:b/>
                                <w:bCs/>
                                <w:sz w:val="48"/>
                                <w:szCs w:val="48"/>
                              </w:rPr>
                            </w:pPr>
                            <w:r w:rsidRPr="00492214">
                              <w:rPr>
                                <w:b/>
                                <w:bCs/>
                                <w:sz w:val="48"/>
                                <w:szCs w:val="48"/>
                              </w:rPr>
                              <w:t xml:space="preserve">HURA TAPAIRU </w:t>
                            </w:r>
                            <w:r w:rsidR="001F03E5" w:rsidRPr="00492214">
                              <w:rPr>
                                <w:b/>
                                <w:bCs/>
                                <w:sz w:val="48"/>
                                <w:szCs w:val="48"/>
                              </w:rPr>
                              <w:t>MANIHINI</w:t>
                            </w:r>
                          </w:p>
                          <w:p w14:paraId="4ABCDD9F" w14:textId="2B25BA24" w:rsidR="00792869" w:rsidRPr="00492214" w:rsidRDefault="00DD3814" w:rsidP="00CC3770">
                            <w:pPr>
                              <w:jc w:val="right"/>
                              <w:rPr>
                                <w:b/>
                                <w:bCs/>
                                <w:sz w:val="36"/>
                                <w:szCs w:val="36"/>
                              </w:rPr>
                            </w:pPr>
                            <w:r w:rsidRPr="00492214">
                              <w:rPr>
                                <w:b/>
                                <w:bCs/>
                                <w:sz w:val="36"/>
                                <w:szCs w:val="36"/>
                              </w:rPr>
                              <w:t>202</w:t>
                            </w:r>
                            <w:r w:rsidR="00BE4EA9">
                              <w:rPr>
                                <w:b/>
                                <w:bCs/>
                                <w:sz w:val="36"/>
                                <w:szCs w:val="36"/>
                              </w:rPr>
                              <w:t>6</w:t>
                            </w:r>
                          </w:p>
                          <w:p w14:paraId="65F21300" w14:textId="77777777" w:rsidR="00792869" w:rsidRPr="00122142" w:rsidRDefault="00792869" w:rsidP="00CC3770">
                            <w:pPr>
                              <w:jc w:val="right"/>
                              <w:rPr>
                                <w:b/>
                                <w:bCs/>
                                <w:sz w:val="36"/>
                                <w:szCs w:val="36"/>
                              </w:rPr>
                            </w:pPr>
                          </w:p>
                          <w:p w14:paraId="488FF97B" w14:textId="38894575" w:rsidR="00792869" w:rsidRPr="005748FA" w:rsidRDefault="00DD3814" w:rsidP="00CC3770">
                            <w:pPr>
                              <w:jc w:val="right"/>
                              <w:rPr>
                                <w:b/>
                                <w:bCs/>
                                <w:color w:val="FF0000"/>
                                <w:sz w:val="28"/>
                                <w:szCs w:val="28"/>
                              </w:rPr>
                            </w:pPr>
                            <w:r w:rsidRPr="005748FA">
                              <w:rPr>
                                <w:b/>
                                <w:bCs/>
                                <w:color w:val="FF0000"/>
                                <w:sz w:val="28"/>
                                <w:szCs w:val="28"/>
                              </w:rPr>
                              <w:t xml:space="preserve">Inscription à retourner le : </w:t>
                            </w:r>
                            <w:r w:rsidR="00497AE0">
                              <w:rPr>
                                <w:b/>
                                <w:bCs/>
                                <w:color w:val="FF0000"/>
                                <w:sz w:val="28"/>
                                <w:szCs w:val="28"/>
                              </w:rPr>
                              <w:t>2</w:t>
                            </w:r>
                            <w:r w:rsidR="005748FA" w:rsidRPr="005748FA">
                              <w:rPr>
                                <w:b/>
                                <w:bCs/>
                                <w:color w:val="FF0000"/>
                                <w:sz w:val="28"/>
                                <w:szCs w:val="28"/>
                              </w:rPr>
                              <w:t xml:space="preserve"> </w:t>
                            </w:r>
                            <w:r w:rsidR="00BE4EA9">
                              <w:rPr>
                                <w:b/>
                                <w:bCs/>
                                <w:color w:val="FF0000"/>
                                <w:sz w:val="28"/>
                                <w:szCs w:val="28"/>
                              </w:rPr>
                              <w:t xml:space="preserve">février </w:t>
                            </w:r>
                            <w:r w:rsidR="005748FA" w:rsidRPr="005748FA">
                              <w:rPr>
                                <w:b/>
                                <w:bCs/>
                                <w:color w:val="FF0000"/>
                                <w:sz w:val="28"/>
                                <w:szCs w:val="28"/>
                              </w:rPr>
                              <w:t xml:space="preserve">au </w:t>
                            </w:r>
                            <w:r w:rsidR="0039558C">
                              <w:rPr>
                                <w:b/>
                                <w:bCs/>
                                <w:color w:val="FF0000"/>
                                <w:sz w:val="28"/>
                                <w:szCs w:val="28"/>
                              </w:rPr>
                              <w:t>30 avril</w:t>
                            </w:r>
                            <w:r w:rsidR="00122142" w:rsidRPr="005748FA">
                              <w:rPr>
                                <w:b/>
                                <w:bCs/>
                                <w:color w:val="FF0000"/>
                                <w:sz w:val="28"/>
                                <w:szCs w:val="28"/>
                              </w:rPr>
                              <w:t xml:space="preserve"> </w:t>
                            </w:r>
                            <w:r w:rsidR="001E3E97" w:rsidRPr="005748FA">
                              <w:rPr>
                                <w:b/>
                                <w:bCs/>
                                <w:color w:val="FF0000"/>
                                <w:sz w:val="28"/>
                                <w:szCs w:val="28"/>
                              </w:rPr>
                              <w:t>heure limite</w:t>
                            </w:r>
                            <w:r w:rsidR="00122142" w:rsidRPr="005748FA">
                              <w:rPr>
                                <w:b/>
                                <w:bCs/>
                                <w:color w:val="FF0000"/>
                                <w:sz w:val="28"/>
                                <w:szCs w:val="28"/>
                              </w:rPr>
                              <w:t xml:space="preserve"> 23h59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21015" id="_x0000_t202" coordsize="21600,21600" o:spt="202" path="m,l,21600r21600,l21600,xe">
                <v:stroke joinstyle="miter"/>
                <v:path gradientshapeok="t" o:connecttype="rect"/>
              </v:shapetype>
              <v:shape id="Zone de texte 2" o:spid="_x0000_s1026" type="#_x0000_t202" style="position:absolute;margin-left:89.25pt;margin-top:0;width:433.8pt;height:11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GMGAIAAC0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" filled="f" stroked="f" strokeweight=".5pt">
                <v:textbox>
                  <w:txbxContent>
                    <w:p w14:paraId="0BCFBAD6" w14:textId="5993006E" w:rsidR="00CC3770" w:rsidRPr="00492214" w:rsidRDefault="00985BB1" w:rsidP="00CC3770">
                      <w:pPr>
                        <w:jc w:val="right"/>
                        <w:rPr>
                          <w:b/>
                          <w:bCs/>
                          <w:color w:val="4472C4" w:themeColor="accent5"/>
                          <w:sz w:val="36"/>
                          <w:szCs w:val="36"/>
                        </w:rPr>
                      </w:pPr>
                      <w:r w:rsidRPr="00492214">
                        <w:rPr>
                          <w:b/>
                          <w:bCs/>
                          <w:color w:val="4472C4" w:themeColor="accent5"/>
                          <w:sz w:val="36"/>
                          <w:szCs w:val="36"/>
                        </w:rPr>
                        <w:t xml:space="preserve">FORMULAIRE </w:t>
                      </w:r>
                      <w:r w:rsidR="00CC3770" w:rsidRPr="00492214">
                        <w:rPr>
                          <w:b/>
                          <w:bCs/>
                          <w:color w:val="4472C4" w:themeColor="accent5"/>
                          <w:sz w:val="36"/>
                          <w:szCs w:val="36"/>
                        </w:rPr>
                        <w:t>D’INSCRIPTION</w:t>
                      </w:r>
                    </w:p>
                    <w:p w14:paraId="75688D08" w14:textId="18DFD393" w:rsidR="00CC3770" w:rsidRPr="00492214" w:rsidRDefault="00DD3814" w:rsidP="00CC3770">
                      <w:pPr>
                        <w:jc w:val="right"/>
                        <w:rPr>
                          <w:b/>
                          <w:bCs/>
                          <w:sz w:val="48"/>
                          <w:szCs w:val="48"/>
                        </w:rPr>
                      </w:pPr>
                      <w:r w:rsidRPr="00492214">
                        <w:rPr>
                          <w:b/>
                          <w:bCs/>
                          <w:sz w:val="48"/>
                          <w:szCs w:val="48"/>
                        </w:rPr>
                        <w:t xml:space="preserve">HURA TAPAIRU </w:t>
                      </w:r>
                      <w:r w:rsidR="001F03E5" w:rsidRPr="00492214">
                        <w:rPr>
                          <w:b/>
                          <w:bCs/>
                          <w:sz w:val="48"/>
                          <w:szCs w:val="48"/>
                        </w:rPr>
                        <w:t>MANIHINI</w:t>
                      </w:r>
                    </w:p>
                    <w:p w14:paraId="4ABCDD9F" w14:textId="2B25BA24" w:rsidR="00792869" w:rsidRPr="00492214" w:rsidRDefault="00DD3814" w:rsidP="00CC3770">
                      <w:pPr>
                        <w:jc w:val="right"/>
                        <w:rPr>
                          <w:b/>
                          <w:bCs/>
                          <w:sz w:val="36"/>
                          <w:szCs w:val="36"/>
                        </w:rPr>
                      </w:pPr>
                      <w:r w:rsidRPr="00492214">
                        <w:rPr>
                          <w:b/>
                          <w:bCs/>
                          <w:sz w:val="36"/>
                          <w:szCs w:val="36"/>
                        </w:rPr>
                        <w:t>202</w:t>
                      </w:r>
                      <w:r w:rsidR="00BE4EA9">
                        <w:rPr>
                          <w:b/>
                          <w:bCs/>
                          <w:sz w:val="36"/>
                          <w:szCs w:val="36"/>
                        </w:rPr>
                        <w:t>6</w:t>
                      </w:r>
                    </w:p>
                    <w:p w14:paraId="65F21300" w14:textId="77777777" w:rsidR="00792869" w:rsidRPr="00122142" w:rsidRDefault="00792869" w:rsidP="00CC3770">
                      <w:pPr>
                        <w:jc w:val="right"/>
                        <w:rPr>
                          <w:b/>
                          <w:bCs/>
                          <w:sz w:val="36"/>
                          <w:szCs w:val="36"/>
                        </w:rPr>
                      </w:pPr>
                    </w:p>
                    <w:p w14:paraId="488FF97B" w14:textId="38894575" w:rsidR="00792869" w:rsidRPr="005748FA" w:rsidRDefault="00DD3814" w:rsidP="00CC3770">
                      <w:pPr>
                        <w:jc w:val="right"/>
                        <w:rPr>
                          <w:b/>
                          <w:bCs/>
                          <w:color w:val="FF0000"/>
                          <w:sz w:val="28"/>
                          <w:szCs w:val="28"/>
                        </w:rPr>
                      </w:pPr>
                      <w:r w:rsidRPr="005748FA">
                        <w:rPr>
                          <w:b/>
                          <w:bCs/>
                          <w:color w:val="FF0000"/>
                          <w:sz w:val="28"/>
                          <w:szCs w:val="28"/>
                        </w:rPr>
                        <w:t xml:space="preserve">Inscription à retourner le : </w:t>
                      </w:r>
                      <w:r w:rsidR="00497AE0">
                        <w:rPr>
                          <w:b/>
                          <w:bCs/>
                          <w:color w:val="FF0000"/>
                          <w:sz w:val="28"/>
                          <w:szCs w:val="28"/>
                        </w:rPr>
                        <w:t>2</w:t>
                      </w:r>
                      <w:r w:rsidR="005748FA" w:rsidRPr="005748FA">
                        <w:rPr>
                          <w:b/>
                          <w:bCs/>
                          <w:color w:val="FF0000"/>
                          <w:sz w:val="28"/>
                          <w:szCs w:val="28"/>
                        </w:rPr>
                        <w:t xml:space="preserve"> </w:t>
                      </w:r>
                      <w:r w:rsidR="00BE4EA9">
                        <w:rPr>
                          <w:b/>
                          <w:bCs/>
                          <w:color w:val="FF0000"/>
                          <w:sz w:val="28"/>
                          <w:szCs w:val="28"/>
                        </w:rPr>
                        <w:t xml:space="preserve">février </w:t>
                      </w:r>
                      <w:r w:rsidR="005748FA" w:rsidRPr="005748FA">
                        <w:rPr>
                          <w:b/>
                          <w:bCs/>
                          <w:color w:val="FF0000"/>
                          <w:sz w:val="28"/>
                          <w:szCs w:val="28"/>
                        </w:rPr>
                        <w:t xml:space="preserve">au </w:t>
                      </w:r>
                      <w:r w:rsidR="0039558C">
                        <w:rPr>
                          <w:b/>
                          <w:bCs/>
                          <w:color w:val="FF0000"/>
                          <w:sz w:val="28"/>
                          <w:szCs w:val="28"/>
                        </w:rPr>
                        <w:t>30 avril</w:t>
                      </w:r>
                      <w:r w:rsidR="00122142" w:rsidRPr="005748FA">
                        <w:rPr>
                          <w:b/>
                          <w:bCs/>
                          <w:color w:val="FF0000"/>
                          <w:sz w:val="28"/>
                          <w:szCs w:val="28"/>
                        </w:rPr>
                        <w:t xml:space="preserve"> </w:t>
                      </w:r>
                      <w:r w:rsidR="001E3E97" w:rsidRPr="005748FA">
                        <w:rPr>
                          <w:b/>
                          <w:bCs/>
                          <w:color w:val="FF0000"/>
                          <w:sz w:val="28"/>
                          <w:szCs w:val="28"/>
                        </w:rPr>
                        <w:t>heure limite</w:t>
                      </w:r>
                      <w:r w:rsidR="00122142" w:rsidRPr="005748FA">
                        <w:rPr>
                          <w:b/>
                          <w:bCs/>
                          <w:color w:val="FF0000"/>
                          <w:sz w:val="28"/>
                          <w:szCs w:val="28"/>
                        </w:rPr>
                        <w:t xml:space="preserve"> 23h59</w:t>
                      </w:r>
                    </w:p>
                  </w:txbxContent>
                </v:textbox>
                <w10:wrap anchorx="margin"/>
              </v:shape>
            </w:pict>
          </mc:Fallback>
        </mc:AlternateContent>
      </w:r>
      <w:r w:rsidR="007151A4" w:rsidRPr="00122142">
        <w:rPr>
          <w:rFonts w:ascii="Book Antiqua" w:hAnsi="Book Antiqua"/>
          <w:noProof/>
        </w:rPr>
        <w:drawing>
          <wp:anchor distT="0" distB="0" distL="114300" distR="114300" simplePos="0" relativeHeight="251660288" behindDoc="0" locked="0" layoutInCell="1" allowOverlap="1" wp14:anchorId="7E5F654F" wp14:editId="74752239">
            <wp:simplePos x="0" y="0"/>
            <wp:positionH relativeFrom="margin">
              <wp:posOffset>203200</wp:posOffset>
            </wp:positionH>
            <wp:positionV relativeFrom="paragraph">
              <wp:posOffset>7258</wp:posOffset>
            </wp:positionV>
            <wp:extent cx="982209" cy="1052286"/>
            <wp:effectExtent l="0" t="0" r="8890" b="0"/>
            <wp:wrapNone/>
            <wp:docPr id="12193944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895" cy="10573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066C4" w14:textId="5112DE99" w:rsidR="00CC3770" w:rsidRPr="00122142" w:rsidRDefault="00CC3770" w:rsidP="00006DDF">
      <w:pPr>
        <w:rPr>
          <w:rFonts w:ascii="Book Antiqua" w:hAnsi="Book Antiqua"/>
          <w:szCs w:val="22"/>
        </w:rPr>
      </w:pPr>
    </w:p>
    <w:p w14:paraId="6B0CA951" w14:textId="4042F953" w:rsidR="00CC3770" w:rsidRPr="00122142" w:rsidRDefault="00CC3770" w:rsidP="00006DDF">
      <w:pPr>
        <w:rPr>
          <w:rFonts w:ascii="Book Antiqua" w:hAnsi="Book Antiqua"/>
          <w:szCs w:val="22"/>
        </w:rPr>
      </w:pPr>
    </w:p>
    <w:p w14:paraId="2AD25E60" w14:textId="5B3B99FE" w:rsidR="00CC3770" w:rsidRPr="00122142" w:rsidRDefault="00CC3770" w:rsidP="00006DDF">
      <w:pPr>
        <w:rPr>
          <w:rFonts w:ascii="Book Antiqua" w:hAnsi="Book Antiqua"/>
          <w:szCs w:val="22"/>
        </w:rPr>
      </w:pPr>
    </w:p>
    <w:p w14:paraId="0D451226" w14:textId="3D48FAB1" w:rsidR="00CC3770" w:rsidRPr="00122142" w:rsidRDefault="00CC3770" w:rsidP="00006DDF">
      <w:pPr>
        <w:rPr>
          <w:rFonts w:ascii="Book Antiqua" w:hAnsi="Book Antiqua"/>
          <w:szCs w:val="22"/>
        </w:rPr>
      </w:pPr>
    </w:p>
    <w:p w14:paraId="069F286C" w14:textId="66BBD0DC" w:rsidR="00CC3770" w:rsidRPr="00122142" w:rsidRDefault="00CC3770" w:rsidP="00006DDF">
      <w:pPr>
        <w:rPr>
          <w:rFonts w:ascii="Book Antiqua" w:hAnsi="Book Antiqua"/>
          <w:szCs w:val="22"/>
        </w:rPr>
      </w:pPr>
    </w:p>
    <w:p w14:paraId="4A2C343A" w14:textId="49D80833" w:rsidR="00CC3770" w:rsidRPr="00122142" w:rsidRDefault="00CC3770" w:rsidP="00006DDF">
      <w:pPr>
        <w:rPr>
          <w:rFonts w:ascii="Book Antiqua" w:hAnsi="Book Antiqua"/>
          <w:szCs w:val="22"/>
        </w:rPr>
      </w:pPr>
    </w:p>
    <w:p w14:paraId="30639BAE" w14:textId="77777777" w:rsidR="00CC3770" w:rsidRPr="00122142" w:rsidRDefault="00CC3770" w:rsidP="00006DDF">
      <w:pPr>
        <w:rPr>
          <w:rFonts w:ascii="Book Antiqua" w:hAnsi="Book Antiqua"/>
          <w:szCs w:val="22"/>
        </w:rPr>
      </w:pPr>
    </w:p>
    <w:p w14:paraId="613C3DA6" w14:textId="2ECB6A57" w:rsidR="00901082" w:rsidRPr="001E3E97" w:rsidRDefault="00F05971" w:rsidP="00F93CF8">
      <w:pPr>
        <w:tabs>
          <w:tab w:val="right" w:leader="dot" w:pos="10348"/>
        </w:tabs>
        <w:spacing w:line="360" w:lineRule="auto"/>
        <w:rPr>
          <w:rFonts w:ascii="Book Antiqua" w:hAnsi="Book Antiqua"/>
          <w:b/>
          <w:bCs/>
        </w:rPr>
      </w:pPr>
      <w:r w:rsidRPr="00122142">
        <w:rPr>
          <w:rFonts w:ascii="Book Antiqua" w:hAnsi="Book Antiqua"/>
          <w:b/>
          <w:bCs/>
        </w:rPr>
        <w:t>NOM D</w:t>
      </w:r>
      <w:r w:rsidR="00DD3814" w:rsidRPr="00122142">
        <w:rPr>
          <w:rFonts w:ascii="Book Antiqua" w:hAnsi="Book Antiqua"/>
          <w:b/>
          <w:bCs/>
        </w:rPr>
        <w:t>E LA</w:t>
      </w:r>
      <w:r w:rsidR="005557A3" w:rsidRPr="00122142">
        <w:rPr>
          <w:rFonts w:ascii="Book Antiqua" w:hAnsi="Book Antiqua"/>
          <w:b/>
          <w:bCs/>
        </w:rPr>
        <w:t xml:space="preserve"> </w:t>
      </w:r>
      <w:r w:rsidR="00122142" w:rsidRPr="00122142">
        <w:rPr>
          <w:rFonts w:ascii="Book Antiqua" w:hAnsi="Book Antiqua"/>
          <w:b/>
          <w:bCs/>
        </w:rPr>
        <w:t>FORMATION</w:t>
      </w:r>
      <w:r w:rsidR="00122142">
        <w:rPr>
          <w:rFonts w:ascii="Book Antiqua" w:hAnsi="Book Antiqua"/>
          <w:b/>
          <w:bCs/>
        </w:rPr>
        <w:t xml:space="preserve"> </w:t>
      </w:r>
      <w:r w:rsidR="00122142" w:rsidRPr="00122142">
        <w:rPr>
          <w:rFonts w:ascii="Book Antiqua" w:hAnsi="Book Antiqua"/>
          <w:b/>
          <w:bCs/>
        </w:rPr>
        <w:t>:</w:t>
      </w:r>
      <w:r w:rsidR="00792869" w:rsidRPr="00122142">
        <w:rPr>
          <w:rFonts w:ascii="Book Antiqua" w:hAnsi="Book Antiqua"/>
          <w:b/>
          <w:bCs/>
        </w:rPr>
        <w:t xml:space="preserve"> </w:t>
      </w:r>
      <w:r w:rsidR="00F93CF8" w:rsidRPr="00122142">
        <w:rPr>
          <w:rFonts w:ascii="Book Antiqua" w:hAnsi="Book Antiqua"/>
        </w:rPr>
        <w:t>……………………………………………………………...</w:t>
      </w:r>
      <w:r w:rsidR="00623AAB" w:rsidRPr="00122142">
        <w:rPr>
          <w:rFonts w:ascii="Book Antiqua" w:hAnsi="Book Antiqua"/>
        </w:rPr>
        <w:t>...</w:t>
      </w:r>
      <w:r w:rsidR="00122142" w:rsidRPr="00122142">
        <w:rPr>
          <w:rFonts w:ascii="Book Antiqua" w:hAnsi="Book Antiqua"/>
        </w:rPr>
        <w:t>........</w:t>
      </w:r>
      <w:r w:rsidR="00623AAB" w:rsidRPr="00122142">
        <w:rPr>
          <w:rFonts w:ascii="Book Antiqua" w:hAnsi="Book Antiqua"/>
        </w:rPr>
        <w:t>..........</w:t>
      </w:r>
    </w:p>
    <w:p w14:paraId="0A3B6CA4" w14:textId="5499C911" w:rsidR="00F93CF8" w:rsidRPr="00122142" w:rsidRDefault="00901082" w:rsidP="00F93CF8">
      <w:pPr>
        <w:tabs>
          <w:tab w:val="right" w:leader="dot" w:pos="10348"/>
        </w:tabs>
        <w:spacing w:line="360" w:lineRule="auto"/>
        <w:rPr>
          <w:rFonts w:ascii="Book Antiqua" w:hAnsi="Book Antiqua"/>
          <w:b/>
          <w:bCs/>
        </w:rPr>
      </w:pPr>
      <w:r w:rsidRPr="00122142">
        <w:rPr>
          <w:rFonts w:ascii="Book Antiqua" w:hAnsi="Book Antiqua"/>
          <w:b/>
          <w:bCs/>
        </w:rPr>
        <w:t>INFORMATION CONCERNANT LE</w:t>
      </w:r>
      <w:r w:rsidR="000A1E91" w:rsidRPr="00122142">
        <w:rPr>
          <w:rFonts w:ascii="Book Antiqua" w:hAnsi="Book Antiqua"/>
          <w:b/>
          <w:bCs/>
        </w:rPr>
        <w:t>S RÉFÉRENTS</w:t>
      </w:r>
      <w:r w:rsidR="007A03CD" w:rsidRPr="00122142">
        <w:rPr>
          <w:rFonts w:ascii="Book Antiqua" w:hAnsi="Book Antiqua"/>
          <w:b/>
          <w:bCs/>
        </w:rPr>
        <w:t xml:space="preserve"> D</w:t>
      </w:r>
      <w:r w:rsidR="00DD3814" w:rsidRPr="00122142">
        <w:rPr>
          <w:rFonts w:ascii="Book Antiqua" w:hAnsi="Book Antiqua"/>
          <w:b/>
          <w:bCs/>
        </w:rPr>
        <w:t>E LA F</w:t>
      </w:r>
      <w:r w:rsidR="005557A3" w:rsidRPr="00122142">
        <w:rPr>
          <w:rFonts w:ascii="Book Antiqua" w:hAnsi="Book Antiqua"/>
          <w:b/>
          <w:bCs/>
        </w:rPr>
        <w:t>ORMATION</w:t>
      </w:r>
    </w:p>
    <w:p w14:paraId="1D3E0B74" w14:textId="0BC2ADAF" w:rsidR="00AA0A86" w:rsidRPr="00122142" w:rsidRDefault="00043148" w:rsidP="001E260A">
      <w:pPr>
        <w:tabs>
          <w:tab w:val="right" w:leader="dot" w:pos="10348"/>
        </w:tabs>
        <w:spacing w:before="100" w:beforeAutospacing="1" w:after="100" w:afterAutospacing="1"/>
        <w:rPr>
          <w:rFonts w:ascii="Book Antiqua" w:hAnsi="Book Antiqua"/>
        </w:rPr>
      </w:pPr>
      <w:r w:rsidRPr="00122142">
        <w:rPr>
          <w:rFonts w:ascii="Book Antiqua" w:hAnsi="Book Antiqua"/>
        </w:rPr>
        <w:t>No</w:t>
      </w:r>
      <w:r w:rsidR="00303878" w:rsidRPr="00122142">
        <w:rPr>
          <w:rFonts w:ascii="Book Antiqua" w:hAnsi="Book Antiqua"/>
        </w:rPr>
        <w:t>m et prénom du chef de</w:t>
      </w:r>
      <w:r w:rsidR="00122142" w:rsidRPr="00122142">
        <w:rPr>
          <w:rFonts w:ascii="Book Antiqua" w:hAnsi="Book Antiqua"/>
        </w:rPr>
        <w:t xml:space="preserve"> la</w:t>
      </w:r>
      <w:r w:rsidR="00303878" w:rsidRPr="00122142">
        <w:rPr>
          <w:rFonts w:ascii="Book Antiqua" w:hAnsi="Book Antiqua"/>
        </w:rPr>
        <w:t xml:space="preserve"> </w:t>
      </w:r>
      <w:r w:rsidR="00DD3814" w:rsidRPr="00122142">
        <w:rPr>
          <w:rFonts w:ascii="Book Antiqua" w:hAnsi="Book Antiqua"/>
        </w:rPr>
        <w:t>formation :</w:t>
      </w:r>
      <w:r w:rsidR="00122142" w:rsidRPr="00122142">
        <w:rPr>
          <w:rFonts w:ascii="Book Antiqua" w:hAnsi="Book Antiqua"/>
        </w:rPr>
        <w:t xml:space="preserve"> </w:t>
      </w:r>
      <w:r w:rsidR="00303878" w:rsidRPr="00122142">
        <w:rPr>
          <w:rFonts w:ascii="Book Antiqua" w:hAnsi="Book Antiqua"/>
        </w:rPr>
        <w:t>……………………………………………………………</w:t>
      </w:r>
      <w:r w:rsidR="00623AAB" w:rsidRPr="00122142">
        <w:rPr>
          <w:rFonts w:ascii="Book Antiqua" w:hAnsi="Book Antiqua"/>
        </w:rPr>
        <w:t>……</w:t>
      </w:r>
    </w:p>
    <w:p w14:paraId="704A30A3" w14:textId="268933B9" w:rsidR="00AA0A86" w:rsidRPr="00122142" w:rsidRDefault="00122142" w:rsidP="001E260A">
      <w:pPr>
        <w:tabs>
          <w:tab w:val="right" w:leader="dot" w:pos="10348"/>
        </w:tabs>
        <w:spacing w:before="100" w:beforeAutospacing="1" w:after="100" w:afterAutospacing="1"/>
        <w:rPr>
          <w:rFonts w:ascii="Book Antiqua" w:hAnsi="Book Antiqua"/>
        </w:rPr>
      </w:pPr>
      <w:r w:rsidRPr="00122142">
        <w:rPr>
          <w:rFonts w:ascii="Book Antiqua" w:hAnsi="Book Antiqua"/>
        </w:rPr>
        <w:t xml:space="preserve">Téléphone : </w:t>
      </w:r>
      <w:r w:rsidR="00AA0A86" w:rsidRPr="00122142">
        <w:rPr>
          <w:rFonts w:ascii="Book Antiqua" w:hAnsi="Book Antiqua"/>
        </w:rPr>
        <w:t>…………………</w:t>
      </w:r>
      <w:r>
        <w:rPr>
          <w:rFonts w:ascii="Book Antiqua" w:hAnsi="Book Antiqua"/>
        </w:rPr>
        <w:t>...</w:t>
      </w:r>
      <w:proofErr w:type="gramStart"/>
      <w:r w:rsidR="00AA0A86" w:rsidRPr="00122142">
        <w:rPr>
          <w:rFonts w:ascii="Book Antiqua" w:hAnsi="Book Antiqua"/>
        </w:rPr>
        <w:t>…</w:t>
      </w:r>
      <w:r w:rsidRPr="00122142">
        <w:rPr>
          <w:rFonts w:ascii="Book Antiqua" w:hAnsi="Book Antiqua"/>
        </w:rPr>
        <w:t>….</w:t>
      </w:r>
      <w:proofErr w:type="gramEnd"/>
      <w:r w:rsidR="00AA0A86" w:rsidRPr="00122142">
        <w:rPr>
          <w:rFonts w:ascii="Book Antiqua" w:hAnsi="Book Antiqua"/>
        </w:rPr>
        <w:t>……………………………………………………..........</w:t>
      </w:r>
      <w:r w:rsidR="00792869" w:rsidRPr="00122142">
        <w:rPr>
          <w:rFonts w:ascii="Book Antiqua" w:hAnsi="Book Antiqua"/>
        </w:rPr>
        <w:t>...</w:t>
      </w:r>
      <w:r w:rsidR="00C25432" w:rsidRPr="00122142">
        <w:rPr>
          <w:rFonts w:ascii="Book Antiqua" w:hAnsi="Book Antiqua"/>
        </w:rPr>
        <w:t>...................</w:t>
      </w:r>
    </w:p>
    <w:p w14:paraId="014D087C" w14:textId="0BACD2DA" w:rsidR="00F05971" w:rsidRPr="00122142" w:rsidRDefault="00122142" w:rsidP="001E260A">
      <w:pPr>
        <w:tabs>
          <w:tab w:val="right" w:leader="dot" w:pos="10348"/>
        </w:tabs>
        <w:spacing w:before="100" w:beforeAutospacing="1" w:after="100" w:afterAutospacing="1"/>
        <w:rPr>
          <w:rFonts w:ascii="Book Antiqua" w:hAnsi="Book Antiqua"/>
        </w:rPr>
      </w:pPr>
      <w:proofErr w:type="gramStart"/>
      <w:r w:rsidRPr="00122142">
        <w:rPr>
          <w:rFonts w:ascii="Book Antiqua" w:hAnsi="Book Antiqua"/>
        </w:rPr>
        <w:t>Email</w:t>
      </w:r>
      <w:proofErr w:type="gramEnd"/>
      <w:r w:rsidRPr="00122142">
        <w:rPr>
          <w:rFonts w:ascii="Book Antiqua" w:hAnsi="Book Antiqua"/>
        </w:rPr>
        <w:t xml:space="preserve"> :</w:t>
      </w:r>
      <w:r w:rsidR="00AA0A86" w:rsidRPr="00122142">
        <w:rPr>
          <w:rFonts w:ascii="Book Antiqua" w:hAnsi="Book Antiqua"/>
        </w:rPr>
        <w:t xml:space="preserve"> ...................</w:t>
      </w:r>
      <w:r w:rsidRPr="00122142">
        <w:rPr>
          <w:rFonts w:ascii="Book Antiqua" w:hAnsi="Book Antiqua"/>
        </w:rPr>
        <w:t>..</w:t>
      </w:r>
      <w:r>
        <w:rPr>
          <w:rFonts w:ascii="Book Antiqua" w:hAnsi="Book Antiqua"/>
        </w:rPr>
        <w:t>.</w:t>
      </w:r>
      <w:r w:rsidRPr="00122142">
        <w:rPr>
          <w:rFonts w:ascii="Book Antiqua" w:hAnsi="Book Antiqua"/>
        </w:rPr>
        <w:t>...</w:t>
      </w:r>
      <w:r w:rsidR="00AA0A86" w:rsidRPr="00122142">
        <w:rPr>
          <w:rFonts w:ascii="Book Antiqua" w:hAnsi="Book Antiqua"/>
        </w:rPr>
        <w:t>............................................................................................................................</w:t>
      </w:r>
      <w:r w:rsidR="00C25432" w:rsidRPr="00122142">
        <w:rPr>
          <w:rFonts w:ascii="Book Antiqua" w:hAnsi="Book Antiqua"/>
        </w:rPr>
        <w:t>............</w:t>
      </w:r>
    </w:p>
    <w:p w14:paraId="3C93C453" w14:textId="77777777" w:rsidR="00AC7441" w:rsidRPr="00122142" w:rsidRDefault="00AC7441" w:rsidP="00006DDF">
      <w:pPr>
        <w:tabs>
          <w:tab w:val="right" w:leader="dot" w:pos="10348"/>
        </w:tabs>
        <w:spacing w:line="360" w:lineRule="auto"/>
        <w:rPr>
          <w:rFonts w:ascii="Book Antiqua" w:hAnsi="Book Antiqua"/>
          <w:sz w:val="8"/>
          <w:szCs w:val="8"/>
        </w:rPr>
      </w:pPr>
    </w:p>
    <w:p w14:paraId="045D8A91" w14:textId="03785E6D" w:rsidR="001C1FF9" w:rsidRPr="001C1FF9" w:rsidRDefault="00172A82" w:rsidP="001C1FF9">
      <w:pPr>
        <w:tabs>
          <w:tab w:val="right" w:leader="dot" w:pos="10348"/>
        </w:tabs>
        <w:spacing w:line="360" w:lineRule="auto"/>
        <w:rPr>
          <w:rFonts w:ascii="Book Antiqua" w:hAnsi="Book Antiqua"/>
        </w:rPr>
      </w:pPr>
      <w:r w:rsidRPr="00122142">
        <w:rPr>
          <w:rFonts w:ascii="Book Antiqua" w:hAnsi="Book Antiqua"/>
        </w:rPr>
        <w:t>Les formations</w:t>
      </w:r>
      <w:r w:rsidR="00C47D72" w:rsidRPr="00122142">
        <w:rPr>
          <w:rFonts w:ascii="Book Antiqua" w:hAnsi="Book Antiqua"/>
        </w:rPr>
        <w:t xml:space="preserve"> peuvent s’in</w:t>
      </w:r>
      <w:r w:rsidR="00122142" w:rsidRPr="00122142">
        <w:rPr>
          <w:rFonts w:ascii="Book Antiqua" w:hAnsi="Book Antiqua"/>
        </w:rPr>
        <w:t>s</w:t>
      </w:r>
      <w:r w:rsidR="00C47D72" w:rsidRPr="00122142">
        <w:rPr>
          <w:rFonts w:ascii="Book Antiqua" w:hAnsi="Book Antiqua"/>
        </w:rPr>
        <w:t>crire</w:t>
      </w:r>
      <w:r w:rsidRPr="00122142">
        <w:rPr>
          <w:rFonts w:ascii="Book Antiqua" w:hAnsi="Book Antiqua"/>
        </w:rPr>
        <w:t xml:space="preserve"> </w:t>
      </w:r>
      <w:r w:rsidR="00C47D72" w:rsidRPr="00122142">
        <w:rPr>
          <w:rFonts w:ascii="Book Antiqua" w:hAnsi="Book Antiqua"/>
        </w:rPr>
        <w:t>aux deux (2) concours</w:t>
      </w:r>
      <w:r w:rsidR="00122142" w:rsidRPr="00122142">
        <w:rPr>
          <w:rFonts w:ascii="Book Antiqua" w:hAnsi="Book Antiqua"/>
        </w:rPr>
        <w:t xml:space="preserve"> </w:t>
      </w:r>
      <w:r w:rsidR="00C47D72" w:rsidRPr="00122142">
        <w:rPr>
          <w:rFonts w:ascii="Book Antiqua" w:hAnsi="Book Antiqua"/>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C1FF9" w:rsidRPr="00122142" w14:paraId="7AA61C9A" w14:textId="77777777" w:rsidTr="001C1FF9">
        <w:tc>
          <w:tcPr>
            <w:tcW w:w="5228" w:type="dxa"/>
            <w:vAlign w:val="center"/>
          </w:tcPr>
          <w:p w14:paraId="13999014" w14:textId="77777777" w:rsidR="001C1FF9" w:rsidRPr="001C1FF9" w:rsidRDefault="001C1FF9" w:rsidP="00587EC4">
            <w:pPr>
              <w:pStyle w:val="Paragraphedeliste"/>
              <w:numPr>
                <w:ilvl w:val="0"/>
                <w:numId w:val="18"/>
              </w:numPr>
              <w:tabs>
                <w:tab w:val="right" w:leader="dot" w:pos="10348"/>
              </w:tabs>
              <w:rPr>
                <w:rFonts w:ascii="Book Antiqua" w:hAnsi="Book Antiqua"/>
                <w:b/>
                <w:bCs/>
              </w:rPr>
            </w:pPr>
            <w:bookmarkStart w:id="0" w:name="_Hlk191471437"/>
            <w:proofErr w:type="spellStart"/>
            <w:r w:rsidRPr="001C1FF9">
              <w:rPr>
                <w:rFonts w:ascii="Book Antiqua" w:hAnsi="Book Antiqua"/>
                <w:b/>
                <w:bCs/>
              </w:rPr>
              <w:t>Tapairu</w:t>
            </w:r>
            <w:proofErr w:type="spellEnd"/>
            <w:r w:rsidRPr="001C1FF9">
              <w:rPr>
                <w:rFonts w:ascii="Book Antiqua" w:hAnsi="Book Antiqua"/>
                <w:b/>
                <w:bCs/>
              </w:rPr>
              <w:t xml:space="preserve"> Manihini</w:t>
            </w:r>
          </w:p>
        </w:tc>
        <w:tc>
          <w:tcPr>
            <w:tcW w:w="5228" w:type="dxa"/>
            <w:vAlign w:val="center"/>
          </w:tcPr>
          <w:p w14:paraId="053919F9" w14:textId="77777777" w:rsidR="001C1FF9" w:rsidRPr="001C1FF9" w:rsidRDefault="001C1FF9" w:rsidP="00587EC4">
            <w:pPr>
              <w:pStyle w:val="Paragraphedeliste"/>
              <w:numPr>
                <w:ilvl w:val="0"/>
                <w:numId w:val="18"/>
              </w:numPr>
              <w:tabs>
                <w:tab w:val="right" w:leader="dot" w:pos="10348"/>
              </w:tabs>
              <w:spacing w:line="360" w:lineRule="auto"/>
              <w:rPr>
                <w:rFonts w:ascii="Book Antiqua" w:hAnsi="Book Antiqua"/>
                <w:b/>
                <w:bCs/>
              </w:rPr>
            </w:pPr>
            <w:proofErr w:type="spellStart"/>
            <w:r w:rsidRPr="001C1FF9">
              <w:rPr>
                <w:rFonts w:ascii="Book Antiqua" w:hAnsi="Book Antiqua"/>
                <w:b/>
                <w:bCs/>
              </w:rPr>
              <w:t>Mehura</w:t>
            </w:r>
            <w:proofErr w:type="spellEnd"/>
            <w:r w:rsidRPr="001C1FF9">
              <w:rPr>
                <w:rFonts w:ascii="Book Antiqua" w:hAnsi="Book Antiqua"/>
                <w:b/>
                <w:bCs/>
              </w:rPr>
              <w:t xml:space="preserve"> Manihini</w:t>
            </w:r>
          </w:p>
        </w:tc>
      </w:tr>
      <w:bookmarkEnd w:id="0"/>
    </w:tbl>
    <w:p w14:paraId="339B1EE2" w14:textId="77777777" w:rsidR="002D6324" w:rsidRDefault="002D6324" w:rsidP="002D6324">
      <w:pPr>
        <w:tabs>
          <w:tab w:val="right" w:leader="dot" w:pos="10348"/>
        </w:tabs>
        <w:rPr>
          <w:rFonts w:ascii="Book Antiqua" w:hAnsi="Book Antiqua"/>
          <w:b/>
          <w:bCs/>
          <w:u w:val="single"/>
        </w:rPr>
      </w:pPr>
    </w:p>
    <w:p w14:paraId="42790949" w14:textId="5D8ADF08" w:rsidR="00006DDF" w:rsidRDefault="00C47D72" w:rsidP="002D6324">
      <w:pPr>
        <w:tabs>
          <w:tab w:val="right" w:leader="dot" w:pos="10348"/>
        </w:tabs>
        <w:rPr>
          <w:rFonts w:ascii="Book Antiqua" w:hAnsi="Book Antiqua"/>
          <w:b/>
          <w:bCs/>
          <w:u w:val="single"/>
        </w:rPr>
      </w:pPr>
      <w:r w:rsidRPr="00122142">
        <w:rPr>
          <w:rFonts w:ascii="Book Antiqua" w:hAnsi="Book Antiqua"/>
          <w:b/>
          <w:bCs/>
          <w:u w:val="single"/>
        </w:rPr>
        <w:t xml:space="preserve">Merci de cocher les catégories </w:t>
      </w:r>
      <w:r w:rsidR="00122142" w:rsidRPr="00122142">
        <w:rPr>
          <w:rFonts w:ascii="Book Antiqua" w:hAnsi="Book Antiqua"/>
          <w:b/>
          <w:bCs/>
          <w:u w:val="single"/>
        </w:rPr>
        <w:t>auxquelles</w:t>
      </w:r>
      <w:r w:rsidRPr="00122142">
        <w:rPr>
          <w:rFonts w:ascii="Book Antiqua" w:hAnsi="Book Antiqua"/>
          <w:b/>
          <w:bCs/>
          <w:u w:val="single"/>
        </w:rPr>
        <w:t xml:space="preserve"> vous souhaitez participer</w:t>
      </w:r>
      <w:r w:rsidR="00F644CA" w:rsidRPr="00122142">
        <w:rPr>
          <w:rFonts w:ascii="Book Antiqua" w:hAnsi="Book Antiqua"/>
          <w:b/>
          <w:bCs/>
          <w:u w:val="single"/>
        </w:rPr>
        <w:t xml:space="preserve"> </w:t>
      </w:r>
      <w:r w:rsidRPr="00122142">
        <w:rPr>
          <w:rFonts w:ascii="Book Antiqua" w:hAnsi="Book Antiqua"/>
          <w:b/>
          <w:bCs/>
          <w:u w:val="single"/>
        </w:rPr>
        <w:t>:</w:t>
      </w:r>
    </w:p>
    <w:p w14:paraId="74F10648" w14:textId="77777777" w:rsidR="002D6324" w:rsidRPr="001B3F96" w:rsidRDefault="002D6324" w:rsidP="002D6324">
      <w:pPr>
        <w:tabs>
          <w:tab w:val="right" w:leader="dot" w:pos="10348"/>
        </w:tabs>
        <w:rPr>
          <w:rFonts w:ascii="Book Antiqua" w:hAnsi="Book Antiqua"/>
          <w:b/>
          <w:bCs/>
          <w:u w:val="single"/>
        </w:rPr>
      </w:pPr>
    </w:p>
    <w:tbl>
      <w:tblPr>
        <w:tblStyle w:val="Grilledutableau"/>
        <w:tblW w:w="0" w:type="auto"/>
        <w:tblLook w:val="04A0" w:firstRow="1" w:lastRow="0" w:firstColumn="1" w:lastColumn="0" w:noHBand="0" w:noVBand="1"/>
      </w:tblPr>
      <w:tblGrid>
        <w:gridCol w:w="5228"/>
        <w:gridCol w:w="5228"/>
      </w:tblGrid>
      <w:tr w:rsidR="00D222AA" w:rsidRPr="00122142" w14:paraId="698D5E86" w14:textId="77777777" w:rsidTr="00122142">
        <w:tc>
          <w:tcPr>
            <w:tcW w:w="5228" w:type="dxa"/>
            <w:vAlign w:val="center"/>
          </w:tcPr>
          <w:p w14:paraId="0BD03572" w14:textId="37D98B01" w:rsidR="00D222AA" w:rsidRPr="00122142" w:rsidRDefault="00122142" w:rsidP="001B3F96">
            <w:pPr>
              <w:pStyle w:val="Paragraphedeliste"/>
              <w:numPr>
                <w:ilvl w:val="0"/>
                <w:numId w:val="12"/>
              </w:numPr>
              <w:tabs>
                <w:tab w:val="right" w:leader="dot" w:pos="10348"/>
              </w:tabs>
              <w:spacing w:line="360" w:lineRule="auto"/>
              <w:rPr>
                <w:rFonts w:ascii="Book Antiqua" w:hAnsi="Book Antiqua"/>
                <w:b/>
                <w:bCs/>
                <w:sz w:val="28"/>
                <w:szCs w:val="28"/>
              </w:rPr>
            </w:pPr>
            <w:proofErr w:type="spellStart"/>
            <w:r w:rsidRPr="00122142">
              <w:rPr>
                <w:rFonts w:ascii="Book Antiqua" w:hAnsi="Book Antiqua"/>
                <w:b/>
                <w:bCs/>
                <w:sz w:val="28"/>
                <w:szCs w:val="28"/>
              </w:rPr>
              <w:t>Tapairu</w:t>
            </w:r>
            <w:proofErr w:type="spellEnd"/>
            <w:r w:rsidRPr="00122142">
              <w:rPr>
                <w:rFonts w:ascii="Book Antiqua" w:hAnsi="Book Antiqua"/>
                <w:b/>
                <w:bCs/>
                <w:sz w:val="28"/>
                <w:szCs w:val="28"/>
              </w:rPr>
              <w:t xml:space="preserve"> Manihini</w:t>
            </w:r>
          </w:p>
        </w:tc>
        <w:tc>
          <w:tcPr>
            <w:tcW w:w="5228" w:type="dxa"/>
            <w:vAlign w:val="center"/>
          </w:tcPr>
          <w:p w14:paraId="4D9F0B9D" w14:textId="6B40ECEC" w:rsidR="00D222AA" w:rsidRPr="00122142" w:rsidRDefault="00122142" w:rsidP="001B3F96">
            <w:pPr>
              <w:pStyle w:val="Paragraphedeliste"/>
              <w:numPr>
                <w:ilvl w:val="0"/>
                <w:numId w:val="12"/>
              </w:numPr>
              <w:tabs>
                <w:tab w:val="right" w:leader="dot" w:pos="10348"/>
              </w:tabs>
              <w:spacing w:line="360" w:lineRule="auto"/>
              <w:rPr>
                <w:rFonts w:ascii="Book Antiqua" w:hAnsi="Book Antiqua"/>
                <w:b/>
                <w:bCs/>
                <w:sz w:val="28"/>
                <w:szCs w:val="28"/>
              </w:rPr>
            </w:pPr>
            <w:proofErr w:type="spellStart"/>
            <w:r w:rsidRPr="00122142">
              <w:rPr>
                <w:rFonts w:ascii="Book Antiqua" w:hAnsi="Book Antiqua"/>
                <w:b/>
                <w:bCs/>
                <w:sz w:val="28"/>
                <w:szCs w:val="28"/>
              </w:rPr>
              <w:t>Mehura</w:t>
            </w:r>
            <w:proofErr w:type="spellEnd"/>
            <w:r w:rsidRPr="00122142">
              <w:rPr>
                <w:rFonts w:ascii="Book Antiqua" w:hAnsi="Book Antiqua"/>
                <w:b/>
                <w:bCs/>
                <w:sz w:val="28"/>
                <w:szCs w:val="28"/>
              </w:rPr>
              <w:t xml:space="preserve"> Manihini</w:t>
            </w:r>
          </w:p>
        </w:tc>
      </w:tr>
      <w:tr w:rsidR="001B3F96" w:rsidRPr="00122142" w14:paraId="4E110BAC" w14:textId="77777777" w:rsidTr="00122142">
        <w:tc>
          <w:tcPr>
            <w:tcW w:w="5228" w:type="dxa"/>
            <w:vAlign w:val="center"/>
          </w:tcPr>
          <w:p w14:paraId="28EC01AC" w14:textId="0355A2C0" w:rsidR="001B3F96" w:rsidRPr="00122142" w:rsidRDefault="002D6324" w:rsidP="001B3F96">
            <w:pPr>
              <w:pStyle w:val="Paragraphedeliste"/>
              <w:tabs>
                <w:tab w:val="right" w:leader="dot" w:pos="10348"/>
              </w:tabs>
              <w:spacing w:line="360" w:lineRule="auto"/>
              <w:ind w:left="0"/>
              <w:rPr>
                <w:rFonts w:ascii="Book Antiqua" w:hAnsi="Book Antiqua"/>
                <w:b/>
                <w:bCs/>
                <w:sz w:val="28"/>
                <w:szCs w:val="28"/>
              </w:rPr>
            </w:pPr>
            <w:r>
              <w:rPr>
                <w:rFonts w:ascii="Book Antiqua" w:hAnsi="Book Antiqua"/>
                <w:b/>
                <w:bCs/>
                <w:u w:val="single"/>
              </w:rPr>
              <w:t xml:space="preserve">Frais d’inscription </w:t>
            </w:r>
            <w:r w:rsidR="001B3F96">
              <w:rPr>
                <w:rFonts w:ascii="Book Antiqua" w:hAnsi="Book Antiqua"/>
                <w:b/>
                <w:bCs/>
                <w:u w:val="single"/>
              </w:rPr>
              <w:t>:</w:t>
            </w:r>
            <w:r w:rsidR="001B3F96" w:rsidRPr="003261C1">
              <w:rPr>
                <w:rFonts w:ascii="Book Antiqua" w:hAnsi="Book Antiqua"/>
                <w:b/>
                <w:bCs/>
              </w:rPr>
              <w:t xml:space="preserve"> </w:t>
            </w:r>
            <w:r w:rsidR="001B3F96">
              <w:rPr>
                <w:rFonts w:ascii="Book Antiqua" w:hAnsi="Book Antiqua"/>
              </w:rPr>
              <w:t>24 000 F CFP TTC</w:t>
            </w:r>
          </w:p>
        </w:tc>
        <w:tc>
          <w:tcPr>
            <w:tcW w:w="5228" w:type="dxa"/>
            <w:vAlign w:val="center"/>
          </w:tcPr>
          <w:p w14:paraId="0108EA4C" w14:textId="5F75D977" w:rsidR="001B3F96" w:rsidRPr="001B3F96" w:rsidRDefault="002D6324" w:rsidP="001B3F96">
            <w:pPr>
              <w:tabs>
                <w:tab w:val="right" w:leader="dot" w:pos="10348"/>
              </w:tabs>
              <w:spacing w:line="360" w:lineRule="auto"/>
              <w:rPr>
                <w:rFonts w:ascii="Book Antiqua" w:hAnsi="Book Antiqua"/>
                <w:b/>
                <w:bCs/>
                <w:sz w:val="28"/>
                <w:szCs w:val="28"/>
              </w:rPr>
            </w:pPr>
            <w:r>
              <w:rPr>
                <w:rFonts w:ascii="Book Antiqua" w:hAnsi="Book Antiqua"/>
                <w:b/>
                <w:bCs/>
                <w:u w:val="single"/>
              </w:rPr>
              <w:t>Frais d’inscription</w:t>
            </w:r>
            <w:r w:rsidR="001B3F96">
              <w:rPr>
                <w:rFonts w:ascii="Book Antiqua" w:hAnsi="Book Antiqua"/>
                <w:b/>
                <w:bCs/>
                <w:u w:val="single"/>
              </w:rPr>
              <w:t> :</w:t>
            </w:r>
            <w:r w:rsidR="001B3F96" w:rsidRPr="003261C1">
              <w:rPr>
                <w:rFonts w:ascii="Book Antiqua" w:hAnsi="Book Antiqua"/>
              </w:rPr>
              <w:t xml:space="preserve"> 12 </w:t>
            </w:r>
            <w:r w:rsidR="001B3F96">
              <w:rPr>
                <w:rFonts w:ascii="Book Antiqua" w:hAnsi="Book Antiqua"/>
              </w:rPr>
              <w:t>000 F CFP TTC</w:t>
            </w:r>
          </w:p>
        </w:tc>
      </w:tr>
    </w:tbl>
    <w:p w14:paraId="0131F2D2" w14:textId="4DBA4070" w:rsidR="001B3F96" w:rsidRPr="001B3F96" w:rsidRDefault="001B3F96" w:rsidP="008D0A20">
      <w:pPr>
        <w:rPr>
          <w:rFonts w:ascii="Book Antiqua" w:hAnsi="Book Antiqua"/>
        </w:rPr>
      </w:pPr>
      <w:r>
        <w:rPr>
          <w:rFonts w:ascii="Book Antiqua" w:hAnsi="Book Antiqua"/>
        </w:rPr>
        <w:t>*</w:t>
      </w:r>
      <w:r w:rsidRPr="001B3F96">
        <w:rPr>
          <w:rFonts w:ascii="Book Antiqua" w:hAnsi="Book Antiqua"/>
        </w:rPr>
        <w:t xml:space="preserve">Ces frais sont non remboursables. Le paiement se fera en ligne par voie sécurisée. </w:t>
      </w:r>
    </w:p>
    <w:p w14:paraId="22DF5D43" w14:textId="77777777" w:rsidR="001B3F96" w:rsidRDefault="001B3F96" w:rsidP="008D0A20">
      <w:pPr>
        <w:rPr>
          <w:rFonts w:ascii="Book Antiqua" w:hAnsi="Book Antiqua"/>
          <w:b/>
          <w:bCs/>
          <w:u w:val="single"/>
        </w:rPr>
      </w:pPr>
    </w:p>
    <w:p w14:paraId="3865B7FA" w14:textId="77777777" w:rsidR="009E4B41" w:rsidRDefault="009E4B41" w:rsidP="008D0A20">
      <w:pPr>
        <w:rPr>
          <w:rFonts w:ascii="Book Antiqua" w:hAnsi="Book Antiqua"/>
          <w:b/>
          <w:bCs/>
          <w:u w:val="single"/>
        </w:rPr>
      </w:pPr>
    </w:p>
    <w:p w14:paraId="0EE862A1" w14:textId="77777777" w:rsidR="001E260A" w:rsidRDefault="001E260A" w:rsidP="008D0A20">
      <w:pPr>
        <w:rPr>
          <w:rFonts w:ascii="Book Antiqua" w:hAnsi="Book Antiqua"/>
          <w:b/>
          <w:bCs/>
          <w:u w:val="single"/>
        </w:rPr>
      </w:pPr>
    </w:p>
    <w:p w14:paraId="1BA2452F" w14:textId="77777777" w:rsidR="009E4B41" w:rsidRPr="009E4B41" w:rsidRDefault="009E4B41" w:rsidP="009E4B41">
      <w:pPr>
        <w:tabs>
          <w:tab w:val="right" w:leader="dot" w:pos="10348"/>
        </w:tabs>
        <w:spacing w:line="360" w:lineRule="auto"/>
        <w:rPr>
          <w:b/>
          <w:bCs/>
        </w:rPr>
      </w:pPr>
      <w:r w:rsidRPr="009E4B41">
        <w:rPr>
          <w:b/>
          <w:bCs/>
        </w:rPr>
        <w:t>Résumé du thème :</w:t>
      </w:r>
    </w:p>
    <w:p w14:paraId="3B44D625" w14:textId="77777777" w:rsidR="009E4B41" w:rsidRPr="009E4B41" w:rsidRDefault="009E4B41" w:rsidP="009E4B41">
      <w:pPr>
        <w:tabs>
          <w:tab w:val="right" w:leader="dot" w:pos="10348"/>
        </w:tabs>
        <w:spacing w:line="360" w:lineRule="auto"/>
        <w:rPr>
          <w:color w:val="5B9BD5" w:themeColor="accent1"/>
        </w:rPr>
      </w:pPr>
      <w:r w:rsidRPr="009E4B41">
        <w:rPr>
          <w:color w:val="5B9BD5" w:themeColor="accent1"/>
        </w:rPr>
        <w:t>*Obligatoire pour « TAPAIRU MANIHINI »</w:t>
      </w:r>
    </w:p>
    <w:p w14:paraId="10D54D5C" w14:textId="77777777" w:rsidR="009E4B41" w:rsidRPr="009E4B41" w:rsidRDefault="009E4B41" w:rsidP="009E4B41">
      <w:pPr>
        <w:tabs>
          <w:tab w:val="right" w:leader="dot" w:pos="10348"/>
        </w:tabs>
      </w:pPr>
      <w:r w:rsidRPr="009E4B41">
        <w:t xml:space="preserve">En </w:t>
      </w:r>
      <w:proofErr w:type="spellStart"/>
      <w:r w:rsidRPr="009E4B41">
        <w:t>reo</w:t>
      </w:r>
      <w:proofErr w:type="spellEnd"/>
      <w:r w:rsidRPr="009E4B41">
        <w:t xml:space="preserve"> </w:t>
      </w:r>
      <w:proofErr w:type="spellStart"/>
      <w:r w:rsidRPr="009E4B41">
        <w:t>mā’ohi</w:t>
      </w:r>
      <w:proofErr w:type="spellEnd"/>
      <w:r w:rsidRPr="009E4B41">
        <w:t xml:space="preserve"> et traduit en français (15 lignes max).</w:t>
      </w:r>
    </w:p>
    <w:tbl>
      <w:tblPr>
        <w:tblStyle w:val="Grilledutableau"/>
        <w:tblpPr w:leftFromText="141" w:rightFromText="141" w:vertAnchor="text" w:horzAnchor="margin" w:tblpY="143"/>
        <w:tblW w:w="0" w:type="auto"/>
        <w:tblLook w:val="04A0" w:firstRow="1" w:lastRow="0" w:firstColumn="1" w:lastColumn="0" w:noHBand="0" w:noVBand="1"/>
      </w:tblPr>
      <w:tblGrid>
        <w:gridCol w:w="10456"/>
      </w:tblGrid>
      <w:tr w:rsidR="009E4B41" w:rsidRPr="009E4B41" w14:paraId="3064D57B" w14:textId="77777777" w:rsidTr="003251A3">
        <w:trPr>
          <w:trHeight w:val="2684"/>
        </w:trPr>
        <w:tc>
          <w:tcPr>
            <w:tcW w:w="10456" w:type="dxa"/>
          </w:tcPr>
          <w:p w14:paraId="41D9D5A5" w14:textId="77777777" w:rsidR="009E4B41" w:rsidRPr="009E4B41" w:rsidRDefault="009E4B41" w:rsidP="003251A3">
            <w:pPr>
              <w:tabs>
                <w:tab w:val="right" w:leader="dot" w:pos="10348"/>
              </w:tabs>
              <w:spacing w:line="360" w:lineRule="auto"/>
            </w:pPr>
          </w:p>
          <w:p w14:paraId="5CE60470" w14:textId="77777777" w:rsidR="009E4B41" w:rsidRPr="009E4B41" w:rsidRDefault="009E4B41" w:rsidP="003251A3"/>
          <w:p w14:paraId="7F45334C" w14:textId="77777777" w:rsidR="009E4B41" w:rsidRPr="009E4B41" w:rsidRDefault="009E4B41" w:rsidP="003251A3"/>
          <w:p w14:paraId="1CCDD90E" w14:textId="77777777" w:rsidR="009E4B41" w:rsidRPr="009E4B41" w:rsidRDefault="009E4B41" w:rsidP="003251A3"/>
          <w:p w14:paraId="200CBE09" w14:textId="77777777" w:rsidR="009E4B41" w:rsidRPr="009E4B41" w:rsidRDefault="009E4B41" w:rsidP="003251A3"/>
          <w:p w14:paraId="23E331D8" w14:textId="77777777" w:rsidR="009E4B41" w:rsidRDefault="009E4B41" w:rsidP="003251A3"/>
          <w:p w14:paraId="3854EE97" w14:textId="77777777" w:rsidR="009E4B41" w:rsidRDefault="009E4B41" w:rsidP="003251A3"/>
          <w:p w14:paraId="22204506" w14:textId="77777777" w:rsidR="001E260A" w:rsidRDefault="001E260A" w:rsidP="003251A3"/>
          <w:p w14:paraId="3A2A1E3E" w14:textId="77777777" w:rsidR="009E4B41" w:rsidRDefault="009E4B41" w:rsidP="003251A3"/>
          <w:p w14:paraId="61DD7622" w14:textId="77777777" w:rsidR="009E4B41" w:rsidRPr="009E4B41" w:rsidRDefault="009E4B41" w:rsidP="003251A3"/>
          <w:p w14:paraId="5DFBE563" w14:textId="77777777" w:rsidR="009E4B41" w:rsidRPr="009E4B41" w:rsidRDefault="009E4B41" w:rsidP="003251A3"/>
          <w:p w14:paraId="239BF077" w14:textId="77777777" w:rsidR="009E4B41" w:rsidRPr="009E4B41" w:rsidRDefault="009E4B41" w:rsidP="003251A3">
            <w:pPr>
              <w:tabs>
                <w:tab w:val="left" w:pos="1113"/>
              </w:tabs>
            </w:pPr>
          </w:p>
        </w:tc>
      </w:tr>
    </w:tbl>
    <w:p w14:paraId="275E97C4" w14:textId="77777777" w:rsidR="009E4B41" w:rsidRPr="009E4B41" w:rsidRDefault="009E4B41" w:rsidP="009E4B41">
      <w:pPr>
        <w:rPr>
          <w:rFonts w:ascii="Book Antiqua" w:hAnsi="Book Antiqua"/>
          <w:b/>
          <w:bCs/>
          <w:color w:val="FF0000"/>
          <w:u w:val="single"/>
        </w:rPr>
      </w:pPr>
    </w:p>
    <w:p w14:paraId="5AE37F7B" w14:textId="77777777" w:rsidR="009E4B41" w:rsidRPr="009E4B41" w:rsidRDefault="009E4B41" w:rsidP="008D0A20">
      <w:pPr>
        <w:rPr>
          <w:rFonts w:ascii="Book Antiqua" w:hAnsi="Book Antiqua"/>
          <w:b/>
          <w:bCs/>
          <w:u w:val="single"/>
        </w:rPr>
      </w:pPr>
    </w:p>
    <w:p w14:paraId="30F0D2EA" w14:textId="77777777" w:rsidR="009E4B41" w:rsidRPr="009E4B41" w:rsidRDefault="009E4B41" w:rsidP="008D0A20">
      <w:pPr>
        <w:rPr>
          <w:rFonts w:ascii="Book Antiqua" w:hAnsi="Book Antiqua"/>
          <w:b/>
          <w:bCs/>
          <w:u w:val="single"/>
        </w:rPr>
      </w:pPr>
    </w:p>
    <w:p w14:paraId="38B6D6B2" w14:textId="0FD8AB89" w:rsidR="008D0A20" w:rsidRPr="00122142" w:rsidRDefault="008D0A20" w:rsidP="008D0A20">
      <w:pPr>
        <w:rPr>
          <w:rFonts w:ascii="Book Antiqua" w:hAnsi="Book Antiqua"/>
          <w:b/>
          <w:bCs/>
          <w:color w:val="FF0000"/>
          <w:u w:val="single"/>
        </w:rPr>
      </w:pPr>
      <w:r w:rsidRPr="00122142">
        <w:rPr>
          <w:rFonts w:ascii="Book Antiqua" w:hAnsi="Book Antiqua"/>
          <w:b/>
          <w:bCs/>
          <w:color w:val="FF0000"/>
          <w:u w:val="single"/>
        </w:rPr>
        <w:t xml:space="preserve">Pour la validation de leur inscription les </w:t>
      </w:r>
      <w:r w:rsidR="001B3F96">
        <w:rPr>
          <w:rFonts w:ascii="Book Antiqua" w:hAnsi="Book Antiqua"/>
          <w:b/>
          <w:bCs/>
          <w:color w:val="FF0000"/>
          <w:u w:val="single"/>
        </w:rPr>
        <w:t>formation</w:t>
      </w:r>
      <w:r w:rsidRPr="00122142">
        <w:rPr>
          <w:rFonts w:ascii="Book Antiqua" w:hAnsi="Book Antiqua"/>
          <w:b/>
          <w:bCs/>
          <w:color w:val="FF0000"/>
          <w:u w:val="single"/>
        </w:rPr>
        <w:t>s doivent fournir avant la date butoir :</w:t>
      </w:r>
    </w:p>
    <w:p w14:paraId="59572D80" w14:textId="77777777" w:rsidR="008D0A20" w:rsidRPr="00122142" w:rsidRDefault="008D0A20" w:rsidP="008D0A20">
      <w:pPr>
        <w:rPr>
          <w:rFonts w:ascii="Book Antiqua" w:hAnsi="Book Antiqua"/>
        </w:rPr>
      </w:pPr>
    </w:p>
    <w:p w14:paraId="0079623E" w14:textId="60426053" w:rsidR="008D0A20" w:rsidRDefault="008D0A20" w:rsidP="001C1FF9">
      <w:pPr>
        <w:numPr>
          <w:ilvl w:val="0"/>
          <w:numId w:val="14"/>
        </w:numPr>
        <w:jc w:val="both"/>
        <w:rPr>
          <w:rFonts w:ascii="Book Antiqua" w:hAnsi="Book Antiqua"/>
        </w:rPr>
      </w:pPr>
      <w:r w:rsidRPr="00122142">
        <w:rPr>
          <w:rFonts w:ascii="Book Antiqua" w:hAnsi="Book Antiqua"/>
        </w:rPr>
        <w:t>Le formulaire d’inscription remplie correctement</w:t>
      </w:r>
      <w:r w:rsidR="001B3F96">
        <w:rPr>
          <w:rFonts w:ascii="Book Antiqua" w:hAnsi="Book Antiqua"/>
        </w:rPr>
        <w:t> ;</w:t>
      </w:r>
    </w:p>
    <w:p w14:paraId="191792CC" w14:textId="06AD75E5" w:rsidR="001B3F96" w:rsidRPr="0091082A" w:rsidRDefault="001C1FF9" w:rsidP="001C1FF9">
      <w:pPr>
        <w:numPr>
          <w:ilvl w:val="0"/>
          <w:numId w:val="14"/>
        </w:numPr>
        <w:jc w:val="both"/>
        <w:rPr>
          <w:rFonts w:ascii="Book Antiqua" w:hAnsi="Book Antiqua"/>
        </w:rPr>
      </w:pPr>
      <w:r>
        <w:rPr>
          <w:rFonts w:ascii="Book Antiqua" w:hAnsi="Book Antiqua"/>
        </w:rPr>
        <w:t xml:space="preserve">De </w:t>
      </w:r>
      <w:r w:rsidRPr="0091082A">
        <w:rPr>
          <w:rFonts w:ascii="Book Antiqua" w:hAnsi="Book Antiqua"/>
          <w:u w:val="single"/>
        </w:rPr>
        <w:t>s’acquitter des frais d’inscriptions</w:t>
      </w:r>
      <w:r w:rsidRPr="0091082A">
        <w:rPr>
          <w:rFonts w:ascii="Book Antiqua" w:hAnsi="Book Antiqua"/>
        </w:rPr>
        <w:t> :</w:t>
      </w:r>
    </w:p>
    <w:p w14:paraId="5E8F90A1" w14:textId="5FDCED59" w:rsidR="001C1FF9" w:rsidRPr="0091082A" w:rsidRDefault="002D6324" w:rsidP="001C1FF9">
      <w:pPr>
        <w:numPr>
          <w:ilvl w:val="1"/>
          <w:numId w:val="3"/>
        </w:numPr>
        <w:jc w:val="both"/>
        <w:rPr>
          <w:rFonts w:ascii="Cambria" w:hAnsi="Cambria"/>
        </w:rPr>
      </w:pPr>
      <w:proofErr w:type="gramStart"/>
      <w:r w:rsidRPr="0091082A">
        <w:rPr>
          <w:rFonts w:ascii="Cambria" w:hAnsi="Cambria"/>
        </w:rPr>
        <w:t>s</w:t>
      </w:r>
      <w:r w:rsidR="001C1FF9" w:rsidRPr="0091082A">
        <w:rPr>
          <w:rFonts w:ascii="Cambria" w:hAnsi="Cambria"/>
        </w:rPr>
        <w:t>oit</w:t>
      </w:r>
      <w:proofErr w:type="gramEnd"/>
      <w:r w:rsidR="001C1FF9" w:rsidRPr="0091082A">
        <w:rPr>
          <w:rFonts w:ascii="Cambria" w:hAnsi="Cambria"/>
        </w:rPr>
        <w:t xml:space="preserve"> douze mille francs pacifiques (12 000 F CFP) pour l’inscription en catégorie </w:t>
      </w:r>
      <w:r w:rsidR="001C1FF9" w:rsidRPr="0091082A">
        <w:rPr>
          <w:rFonts w:ascii="Cambria" w:hAnsi="Cambria"/>
          <w:i/>
          <w:iCs/>
        </w:rPr>
        <w:t>« </w:t>
      </w:r>
      <w:proofErr w:type="spellStart"/>
      <w:r w:rsidR="001C1FF9" w:rsidRPr="0091082A">
        <w:rPr>
          <w:rFonts w:ascii="Cambria" w:hAnsi="Cambria"/>
          <w:i/>
          <w:iCs/>
        </w:rPr>
        <w:t>Mehura</w:t>
      </w:r>
      <w:proofErr w:type="spellEnd"/>
      <w:r w:rsidR="001C1FF9" w:rsidRPr="0091082A">
        <w:rPr>
          <w:rFonts w:ascii="Cambria" w:hAnsi="Cambria"/>
          <w:i/>
          <w:iCs/>
        </w:rPr>
        <w:t xml:space="preserve"> Manihini »</w:t>
      </w:r>
      <w:r w:rsidR="001C1FF9" w:rsidRPr="0091082A">
        <w:rPr>
          <w:rFonts w:ascii="Cambria" w:hAnsi="Cambria"/>
        </w:rPr>
        <w:t> ;</w:t>
      </w:r>
    </w:p>
    <w:p w14:paraId="44AC4F7F" w14:textId="08F230FD" w:rsidR="001C1FF9" w:rsidRPr="0091082A" w:rsidRDefault="002D6324" w:rsidP="001C1FF9">
      <w:pPr>
        <w:numPr>
          <w:ilvl w:val="1"/>
          <w:numId w:val="3"/>
        </w:numPr>
        <w:jc w:val="both"/>
        <w:rPr>
          <w:rFonts w:ascii="Cambria" w:hAnsi="Cambria"/>
        </w:rPr>
      </w:pPr>
      <w:proofErr w:type="gramStart"/>
      <w:r w:rsidRPr="0091082A">
        <w:rPr>
          <w:rFonts w:ascii="Cambria" w:hAnsi="Cambria"/>
        </w:rPr>
        <w:t>e</w:t>
      </w:r>
      <w:r w:rsidR="001C1FF9" w:rsidRPr="0091082A">
        <w:rPr>
          <w:rFonts w:ascii="Cambria" w:hAnsi="Cambria"/>
        </w:rPr>
        <w:t>t</w:t>
      </w:r>
      <w:proofErr w:type="gramEnd"/>
      <w:r w:rsidR="001C1FF9" w:rsidRPr="0091082A">
        <w:rPr>
          <w:rFonts w:ascii="Cambria" w:hAnsi="Cambria"/>
        </w:rPr>
        <w:t xml:space="preserve"> vingt-quatre mille francs pacifiques (24 000 F CFP) pour l’inscription en catégorie </w:t>
      </w:r>
      <w:r w:rsidR="001C1FF9" w:rsidRPr="0091082A">
        <w:rPr>
          <w:rFonts w:ascii="Cambria" w:hAnsi="Cambria"/>
          <w:i/>
          <w:iCs/>
        </w:rPr>
        <w:t>« </w:t>
      </w:r>
      <w:proofErr w:type="spellStart"/>
      <w:r w:rsidR="001C1FF9" w:rsidRPr="0091082A">
        <w:rPr>
          <w:rFonts w:ascii="Cambria" w:hAnsi="Cambria"/>
          <w:i/>
          <w:iCs/>
        </w:rPr>
        <w:t>Tapairu</w:t>
      </w:r>
      <w:proofErr w:type="spellEnd"/>
      <w:r w:rsidR="001C1FF9" w:rsidRPr="0091082A">
        <w:rPr>
          <w:rFonts w:ascii="Cambria" w:hAnsi="Cambria"/>
          <w:i/>
          <w:iCs/>
        </w:rPr>
        <w:t xml:space="preserve"> </w:t>
      </w:r>
      <w:proofErr w:type="spellStart"/>
      <w:r w:rsidR="001C1FF9" w:rsidRPr="0091082A">
        <w:rPr>
          <w:rFonts w:ascii="Cambria" w:hAnsi="Cambria"/>
          <w:i/>
          <w:iCs/>
        </w:rPr>
        <w:t>Manihini</w:t>
      </w:r>
      <w:proofErr w:type="spellEnd"/>
      <w:r w:rsidR="001C1FF9" w:rsidRPr="0091082A">
        <w:rPr>
          <w:rFonts w:ascii="Cambria" w:hAnsi="Cambria"/>
          <w:i/>
          <w:iCs/>
        </w:rPr>
        <w:t> » ;</w:t>
      </w:r>
    </w:p>
    <w:p w14:paraId="1099A0B1" w14:textId="22F165D0" w:rsidR="001C1FF9" w:rsidRPr="0091082A" w:rsidRDefault="002D6324" w:rsidP="001C1FF9">
      <w:pPr>
        <w:numPr>
          <w:ilvl w:val="1"/>
          <w:numId w:val="3"/>
        </w:numPr>
        <w:jc w:val="both"/>
        <w:rPr>
          <w:rFonts w:ascii="Cambria" w:hAnsi="Cambria"/>
        </w:rPr>
      </w:pPr>
      <w:proofErr w:type="gramStart"/>
      <w:r w:rsidRPr="0091082A">
        <w:rPr>
          <w:rFonts w:ascii="Cambria" w:hAnsi="Cambria"/>
        </w:rPr>
        <w:t>l</w:t>
      </w:r>
      <w:r w:rsidR="001C1FF9" w:rsidRPr="0091082A">
        <w:rPr>
          <w:rFonts w:ascii="Cambria" w:hAnsi="Cambria"/>
        </w:rPr>
        <w:t>e</w:t>
      </w:r>
      <w:proofErr w:type="gramEnd"/>
      <w:r w:rsidR="001C1FF9" w:rsidRPr="0091082A">
        <w:rPr>
          <w:rFonts w:ascii="Cambria" w:hAnsi="Cambria"/>
        </w:rPr>
        <w:t xml:space="preserve"> paiement se fera en ligne par voie sécurisée. Ces frais sont non remboursables</w:t>
      </w:r>
      <w:r w:rsidR="00524492" w:rsidRPr="0091082A">
        <w:rPr>
          <w:rFonts w:ascii="Cambria" w:hAnsi="Cambria"/>
        </w:rPr>
        <w:t>.</w:t>
      </w:r>
    </w:p>
    <w:p w14:paraId="0C98D77D" w14:textId="70B6684F" w:rsidR="001C1FF9" w:rsidRPr="0091082A" w:rsidRDefault="001C1FF9" w:rsidP="001C1FF9">
      <w:pPr>
        <w:ind w:left="1167"/>
        <w:jc w:val="both"/>
        <w:rPr>
          <w:rFonts w:ascii="Cambria" w:hAnsi="Cambria"/>
        </w:rPr>
      </w:pPr>
    </w:p>
    <w:p w14:paraId="50352BDF" w14:textId="10C39601" w:rsidR="008D0A20" w:rsidRPr="0091082A" w:rsidRDefault="008D0A20" w:rsidP="008D0A20">
      <w:pPr>
        <w:numPr>
          <w:ilvl w:val="0"/>
          <w:numId w:val="3"/>
        </w:numPr>
        <w:jc w:val="both"/>
        <w:rPr>
          <w:rFonts w:ascii="Book Antiqua" w:hAnsi="Book Antiqua"/>
        </w:rPr>
      </w:pPr>
      <w:r w:rsidRPr="0091082A">
        <w:rPr>
          <w:rFonts w:ascii="Book Antiqua" w:hAnsi="Book Antiqua"/>
        </w:rPr>
        <w:t>Les documents administratifs suivant :</w:t>
      </w:r>
      <w:r w:rsidR="001B3F96" w:rsidRPr="0091082A">
        <w:rPr>
          <w:rFonts w:ascii="Book Antiqua" w:hAnsi="Book Antiqua"/>
        </w:rPr>
        <w:t xml:space="preserve"> </w:t>
      </w:r>
    </w:p>
    <w:tbl>
      <w:tblPr>
        <w:tblStyle w:val="Grilledutableau"/>
        <w:tblW w:w="0" w:type="auto"/>
        <w:tblLook w:val="04A0" w:firstRow="1" w:lastRow="0" w:firstColumn="1" w:lastColumn="0" w:noHBand="0" w:noVBand="1"/>
      </w:tblPr>
      <w:tblGrid>
        <w:gridCol w:w="5292"/>
        <w:gridCol w:w="4626"/>
      </w:tblGrid>
      <w:tr w:rsidR="001B3F96" w:rsidRPr="00F93CF5" w14:paraId="6640439C" w14:textId="77777777" w:rsidTr="00CB3D92">
        <w:tc>
          <w:tcPr>
            <w:tcW w:w="5292" w:type="dxa"/>
          </w:tcPr>
          <w:p w14:paraId="2E3C3CE0" w14:textId="53D7D775" w:rsidR="001B3F96" w:rsidRPr="001C1FF9" w:rsidRDefault="001B3F96" w:rsidP="001C1FF9">
            <w:pPr>
              <w:jc w:val="center"/>
              <w:rPr>
                <w:rFonts w:ascii="Book Antiqua" w:hAnsi="Book Antiqua"/>
                <w:b/>
                <w:bCs/>
                <w:iCs/>
              </w:rPr>
            </w:pPr>
            <w:bookmarkStart w:id="1" w:name="_Hlk189052923"/>
            <w:r w:rsidRPr="001C1FF9">
              <w:rPr>
                <w:rFonts w:ascii="Book Antiqua" w:hAnsi="Book Antiqua"/>
                <w:b/>
                <w:bCs/>
                <w:iCs/>
              </w:rPr>
              <w:t>Documents administratifs</w:t>
            </w:r>
          </w:p>
        </w:tc>
        <w:tc>
          <w:tcPr>
            <w:tcW w:w="4626" w:type="dxa"/>
          </w:tcPr>
          <w:p w14:paraId="57F828C0" w14:textId="598E9326" w:rsidR="001B3F96" w:rsidRPr="001C1FF9" w:rsidRDefault="001B3F96" w:rsidP="001C1FF9">
            <w:pPr>
              <w:jc w:val="center"/>
              <w:rPr>
                <w:rFonts w:ascii="Book Antiqua" w:hAnsi="Book Antiqua"/>
                <w:b/>
                <w:bCs/>
                <w:iCs/>
              </w:rPr>
            </w:pPr>
            <w:r w:rsidRPr="001C1FF9">
              <w:rPr>
                <w:rFonts w:ascii="Book Antiqua" w:hAnsi="Book Antiqua"/>
                <w:b/>
                <w:bCs/>
                <w:iCs/>
              </w:rPr>
              <w:t>Chef de la formation</w:t>
            </w:r>
          </w:p>
        </w:tc>
      </w:tr>
      <w:tr w:rsidR="001B3F96" w:rsidRPr="00F93CF5" w14:paraId="7B4E2561" w14:textId="77777777" w:rsidTr="00CB3D92">
        <w:tc>
          <w:tcPr>
            <w:tcW w:w="5292" w:type="dxa"/>
          </w:tcPr>
          <w:p w14:paraId="4A6EAD29" w14:textId="3227CE09" w:rsidR="001B3F96" w:rsidRPr="00F93CF5" w:rsidRDefault="001B3F96" w:rsidP="001C1FF9">
            <w:pPr>
              <w:jc w:val="center"/>
              <w:rPr>
                <w:rFonts w:ascii="Book Antiqua" w:hAnsi="Book Antiqua"/>
              </w:rPr>
            </w:pPr>
            <w:r>
              <w:rPr>
                <w:rFonts w:ascii="Book Antiqua" w:hAnsi="Book Antiqua"/>
              </w:rPr>
              <w:t>Copie de la carte d’identité</w:t>
            </w:r>
          </w:p>
        </w:tc>
        <w:tc>
          <w:tcPr>
            <w:tcW w:w="4626" w:type="dxa"/>
          </w:tcPr>
          <w:p w14:paraId="12F5D08B" w14:textId="77777777" w:rsidR="001B3F96" w:rsidRPr="00F93CF5" w:rsidRDefault="001B3F96" w:rsidP="001C1FF9">
            <w:pPr>
              <w:jc w:val="center"/>
              <w:rPr>
                <w:rFonts w:ascii="Book Antiqua" w:hAnsi="Book Antiqua"/>
              </w:rPr>
            </w:pPr>
            <w:r w:rsidRPr="00F93CF5">
              <w:rPr>
                <w:rFonts w:ascii="Book Antiqua" w:hAnsi="Book Antiqua"/>
              </w:rPr>
              <w:t>X</w:t>
            </w:r>
          </w:p>
        </w:tc>
      </w:tr>
      <w:tr w:rsidR="001B3F96" w:rsidRPr="00F93CF5" w14:paraId="7E082FB3" w14:textId="77777777" w:rsidTr="00CB3D92">
        <w:tc>
          <w:tcPr>
            <w:tcW w:w="5292" w:type="dxa"/>
          </w:tcPr>
          <w:p w14:paraId="7FFD05FA" w14:textId="3598EA7D" w:rsidR="001B3F96" w:rsidRPr="00F93CF5" w:rsidRDefault="001B3F96" w:rsidP="001C1FF9">
            <w:pPr>
              <w:jc w:val="center"/>
              <w:rPr>
                <w:rFonts w:ascii="Book Antiqua" w:hAnsi="Book Antiqua"/>
              </w:rPr>
            </w:pPr>
            <w:r>
              <w:rPr>
                <w:rFonts w:ascii="Book Antiqua" w:hAnsi="Book Antiqua"/>
              </w:rPr>
              <w:t>Relevé d’identité bancaire</w:t>
            </w:r>
          </w:p>
        </w:tc>
        <w:tc>
          <w:tcPr>
            <w:tcW w:w="4626" w:type="dxa"/>
          </w:tcPr>
          <w:p w14:paraId="28DB3EE2" w14:textId="77777777" w:rsidR="001B3F96" w:rsidRPr="00F93CF5" w:rsidRDefault="001B3F96" w:rsidP="001C1FF9">
            <w:pPr>
              <w:jc w:val="center"/>
              <w:rPr>
                <w:rFonts w:ascii="Book Antiqua" w:hAnsi="Book Antiqua"/>
              </w:rPr>
            </w:pPr>
            <w:r w:rsidRPr="00F93CF5">
              <w:rPr>
                <w:rFonts w:ascii="Book Antiqua" w:hAnsi="Book Antiqua"/>
              </w:rPr>
              <w:t>X</w:t>
            </w:r>
          </w:p>
        </w:tc>
      </w:tr>
      <w:bookmarkEnd w:id="1"/>
    </w:tbl>
    <w:p w14:paraId="273A040E" w14:textId="77777777" w:rsidR="001C1FF9" w:rsidRDefault="001C1FF9" w:rsidP="008D0A20">
      <w:pPr>
        <w:tabs>
          <w:tab w:val="right" w:leader="dot" w:pos="10348"/>
        </w:tabs>
        <w:spacing w:line="276" w:lineRule="auto"/>
        <w:rPr>
          <w:rFonts w:ascii="Book Antiqua" w:hAnsi="Book Antiqua"/>
        </w:rPr>
      </w:pPr>
    </w:p>
    <w:p w14:paraId="6E4EDE3B" w14:textId="77777777" w:rsidR="002D6324" w:rsidRPr="0091082A" w:rsidRDefault="002D6324" w:rsidP="002D6324">
      <w:pPr>
        <w:pStyle w:val="Paragraphedeliste"/>
        <w:ind w:left="0"/>
        <w:jc w:val="both"/>
        <w:rPr>
          <w:rFonts w:ascii="Cambria" w:hAnsi="Cambria"/>
        </w:rPr>
      </w:pPr>
      <w:bookmarkStart w:id="2" w:name="_Hlk191471926"/>
      <w:r w:rsidRPr="0091082A">
        <w:rPr>
          <w:rFonts w:ascii="Cambria" w:hAnsi="Cambria"/>
        </w:rPr>
        <w:t xml:space="preserve">Ces éléments sont à envoyer à la cellule des projets culturels de TFTN qui s’occupe du suivi de l’évènement : </w:t>
      </w:r>
    </w:p>
    <w:p w14:paraId="00D54E6D" w14:textId="2AC5BC0F" w:rsidR="002D6324" w:rsidRPr="0091082A" w:rsidRDefault="001E3E97" w:rsidP="002D6324">
      <w:pPr>
        <w:pStyle w:val="Paragraphedeliste"/>
        <w:numPr>
          <w:ilvl w:val="0"/>
          <w:numId w:val="16"/>
        </w:numPr>
        <w:jc w:val="both"/>
        <w:rPr>
          <w:rFonts w:ascii="Cambria" w:hAnsi="Cambria"/>
        </w:rPr>
      </w:pPr>
      <w:r w:rsidRPr="0091082A">
        <w:rPr>
          <w:rFonts w:ascii="Cambria" w:hAnsi="Cambria"/>
        </w:rPr>
        <w:t xml:space="preserve">Courriel à l’adresse </w:t>
      </w:r>
      <w:r w:rsidR="002D6324" w:rsidRPr="0091082A">
        <w:rPr>
          <w:rFonts w:ascii="Cambria" w:hAnsi="Cambria"/>
        </w:rPr>
        <w:t xml:space="preserve">suivante : </w:t>
      </w:r>
      <w:hyperlink r:id="rId8" w:history="1">
        <w:r w:rsidR="002D6324" w:rsidRPr="0091082A">
          <w:rPr>
            <w:rStyle w:val="Lienhypertexte"/>
            <w:rFonts w:ascii="Cambria" w:hAnsi="Cambria"/>
          </w:rPr>
          <w:t>events@maisondelaculture.pf</w:t>
        </w:r>
      </w:hyperlink>
      <w:r w:rsidR="002D6324" w:rsidRPr="0091082A">
        <w:rPr>
          <w:rFonts w:ascii="Cambria" w:hAnsi="Cambria"/>
        </w:rPr>
        <w:t> ;</w:t>
      </w:r>
    </w:p>
    <w:p w14:paraId="2F7ED3F0" w14:textId="59F50343" w:rsidR="002D6324" w:rsidRPr="0091082A" w:rsidRDefault="001E3E97" w:rsidP="001E3E97">
      <w:pPr>
        <w:pStyle w:val="Paragraphedeliste"/>
        <w:numPr>
          <w:ilvl w:val="0"/>
          <w:numId w:val="16"/>
        </w:numPr>
        <w:jc w:val="both"/>
        <w:rPr>
          <w:rFonts w:ascii="Cambria" w:hAnsi="Cambria"/>
        </w:rPr>
      </w:pPr>
      <w:r w:rsidRPr="0091082A">
        <w:rPr>
          <w:rFonts w:ascii="Cambria" w:hAnsi="Cambria"/>
        </w:rPr>
        <w:t>Ou au bureau des Projets Culturels de TFTN (du lundi au jeudi de 8 heures à 16 heures et le vendredi de 8 heures à 15 heures).</w:t>
      </w:r>
    </w:p>
    <w:p w14:paraId="4A89BEAD" w14:textId="77777777" w:rsidR="00F3231C" w:rsidRDefault="00F3231C" w:rsidP="00D61002">
      <w:pPr>
        <w:tabs>
          <w:tab w:val="right" w:leader="dot" w:pos="10348"/>
        </w:tabs>
        <w:rPr>
          <w:rFonts w:ascii="Book Antiqua" w:hAnsi="Book Antiqua"/>
          <w:color w:val="FF0000"/>
        </w:rPr>
      </w:pPr>
    </w:p>
    <w:p w14:paraId="143660FC" w14:textId="1E62ACBE" w:rsidR="009F57AC" w:rsidRPr="00D61002" w:rsidRDefault="008D0A20" w:rsidP="00D61002">
      <w:pPr>
        <w:tabs>
          <w:tab w:val="right" w:leader="dot" w:pos="10348"/>
        </w:tabs>
        <w:rPr>
          <w:rFonts w:ascii="Book Antiqua" w:hAnsi="Book Antiqua"/>
        </w:rPr>
      </w:pPr>
      <w:r w:rsidRPr="00122142">
        <w:rPr>
          <w:rFonts w:ascii="Book Antiqua" w:hAnsi="Book Antiqua"/>
          <w:color w:val="FF0000"/>
        </w:rPr>
        <w:t>Une fois les inscriptions clôturées, un mail vous sera envoyé afin de valider et confirmer votre participation. Dans le cas contraire, veuillez appeler au 40 503 100 (secrétariat du département de Production).</w:t>
      </w:r>
      <w:bookmarkEnd w:id="2"/>
    </w:p>
    <w:sectPr w:rsidR="009F57AC" w:rsidRPr="00D61002" w:rsidSect="001E3E97">
      <w:footerReference w:type="default" r:id="rId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4F4C" w14:textId="77777777" w:rsidR="0079569F" w:rsidRPr="00122142" w:rsidRDefault="0079569F" w:rsidP="00B91187">
      <w:r w:rsidRPr="00122142">
        <w:separator/>
      </w:r>
    </w:p>
  </w:endnote>
  <w:endnote w:type="continuationSeparator" w:id="0">
    <w:p w14:paraId="0354236B" w14:textId="77777777" w:rsidR="0079569F" w:rsidRPr="00122142" w:rsidRDefault="0079569F" w:rsidP="00B91187">
      <w:r w:rsidRPr="00122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171119"/>
      <w:docPartObj>
        <w:docPartGallery w:val="Page Numbers (Bottom of Page)"/>
        <w:docPartUnique/>
      </w:docPartObj>
    </w:sdtPr>
    <w:sdtEndPr/>
    <w:sdtContent>
      <w:sdt>
        <w:sdtPr>
          <w:id w:val="-1769616900"/>
          <w:docPartObj>
            <w:docPartGallery w:val="Page Numbers (Top of Page)"/>
            <w:docPartUnique/>
          </w:docPartObj>
        </w:sdtPr>
        <w:sdtEndPr/>
        <w:sdtContent>
          <w:p w14:paraId="05BA0792" w14:textId="29D5485F" w:rsidR="00B91187" w:rsidRPr="00122142" w:rsidRDefault="00B91187">
            <w:pPr>
              <w:pStyle w:val="Pieddepage"/>
              <w:jc w:val="right"/>
            </w:pPr>
            <w:r w:rsidRPr="00122142">
              <w:t xml:space="preserve">Page </w:t>
            </w:r>
            <w:r w:rsidRPr="00122142">
              <w:rPr>
                <w:b/>
                <w:bCs/>
              </w:rPr>
              <w:fldChar w:fldCharType="begin"/>
            </w:r>
            <w:r w:rsidRPr="00122142">
              <w:rPr>
                <w:b/>
                <w:bCs/>
              </w:rPr>
              <w:instrText>PAGE</w:instrText>
            </w:r>
            <w:r w:rsidRPr="00122142">
              <w:rPr>
                <w:b/>
                <w:bCs/>
              </w:rPr>
              <w:fldChar w:fldCharType="separate"/>
            </w:r>
            <w:r w:rsidR="00DA0DC7" w:rsidRPr="00122142">
              <w:rPr>
                <w:b/>
                <w:bCs/>
              </w:rPr>
              <w:t>1</w:t>
            </w:r>
            <w:r w:rsidRPr="00122142">
              <w:rPr>
                <w:b/>
                <w:bCs/>
              </w:rPr>
              <w:fldChar w:fldCharType="end"/>
            </w:r>
            <w:r w:rsidRPr="00122142">
              <w:t xml:space="preserve"> sur </w:t>
            </w:r>
            <w:r w:rsidRPr="00122142">
              <w:rPr>
                <w:b/>
                <w:bCs/>
              </w:rPr>
              <w:fldChar w:fldCharType="begin"/>
            </w:r>
            <w:r w:rsidRPr="00122142">
              <w:rPr>
                <w:b/>
                <w:bCs/>
              </w:rPr>
              <w:instrText>NUMPAGES</w:instrText>
            </w:r>
            <w:r w:rsidRPr="00122142">
              <w:rPr>
                <w:b/>
                <w:bCs/>
              </w:rPr>
              <w:fldChar w:fldCharType="separate"/>
            </w:r>
            <w:r w:rsidR="00DA0DC7" w:rsidRPr="00122142">
              <w:rPr>
                <w:b/>
                <w:bCs/>
              </w:rPr>
              <w:t>2</w:t>
            </w:r>
            <w:r w:rsidRPr="00122142">
              <w:rPr>
                <w:b/>
                <w:bCs/>
              </w:rPr>
              <w:fldChar w:fldCharType="end"/>
            </w:r>
          </w:p>
        </w:sdtContent>
      </w:sdt>
    </w:sdtContent>
  </w:sdt>
  <w:p w14:paraId="7601DD28" w14:textId="3583DD7C" w:rsidR="00326CAC" w:rsidRPr="00122142" w:rsidRDefault="00326C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37D4" w14:textId="77777777" w:rsidR="0079569F" w:rsidRPr="00122142" w:rsidRDefault="0079569F" w:rsidP="00B91187">
      <w:r w:rsidRPr="00122142">
        <w:separator/>
      </w:r>
    </w:p>
  </w:footnote>
  <w:footnote w:type="continuationSeparator" w:id="0">
    <w:p w14:paraId="79E328C4" w14:textId="77777777" w:rsidR="0079569F" w:rsidRPr="00122142" w:rsidRDefault="0079569F" w:rsidP="00B91187">
      <w:r w:rsidRPr="0012214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E9"/>
    <w:multiLevelType w:val="hybridMultilevel"/>
    <w:tmpl w:val="C64E1E8C"/>
    <w:lvl w:ilvl="0" w:tplc="B30696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22331"/>
    <w:multiLevelType w:val="hybridMultilevel"/>
    <w:tmpl w:val="6FD6D9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DD61BF"/>
    <w:multiLevelType w:val="hybridMultilevel"/>
    <w:tmpl w:val="84DEA42C"/>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F03392"/>
    <w:multiLevelType w:val="hybridMultilevel"/>
    <w:tmpl w:val="2A9863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24B0D"/>
    <w:multiLevelType w:val="hybridMultilevel"/>
    <w:tmpl w:val="75D852CE"/>
    <w:lvl w:ilvl="0" w:tplc="040C000D">
      <w:start w:val="1"/>
      <w:numFmt w:val="bullet"/>
      <w:lvlText w:val=""/>
      <w:lvlJc w:val="left"/>
      <w:pPr>
        <w:ind w:left="807" w:hanging="360"/>
      </w:pPr>
      <w:rPr>
        <w:rFonts w:ascii="Wingdings" w:hAnsi="Wingdings" w:hint="default"/>
      </w:rPr>
    </w:lvl>
    <w:lvl w:ilvl="1" w:tplc="FFFFFFFF">
      <w:start w:val="1"/>
      <w:numFmt w:val="bullet"/>
      <w:lvlText w:val="o"/>
      <w:lvlJc w:val="left"/>
      <w:pPr>
        <w:ind w:left="1527" w:hanging="360"/>
      </w:pPr>
      <w:rPr>
        <w:rFonts w:ascii="Courier New" w:hAnsi="Courier New" w:hint="default"/>
      </w:rPr>
    </w:lvl>
    <w:lvl w:ilvl="2" w:tplc="FFFFFFFF">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5" w15:restartNumberingAfterBreak="0">
    <w:nsid w:val="30F861AA"/>
    <w:multiLevelType w:val="hybridMultilevel"/>
    <w:tmpl w:val="7CDCA594"/>
    <w:lvl w:ilvl="0" w:tplc="2DB26F76">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472444"/>
    <w:multiLevelType w:val="hybridMultilevel"/>
    <w:tmpl w:val="F7BED8FE"/>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4B6AC1"/>
    <w:multiLevelType w:val="hybridMultilevel"/>
    <w:tmpl w:val="9DAC65F6"/>
    <w:lvl w:ilvl="0" w:tplc="38BA9B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3F7F18"/>
    <w:multiLevelType w:val="hybridMultilevel"/>
    <w:tmpl w:val="3028FB3A"/>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4B95"/>
    <w:multiLevelType w:val="hybridMultilevel"/>
    <w:tmpl w:val="B52A8FB4"/>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801E74"/>
    <w:multiLevelType w:val="hybridMultilevel"/>
    <w:tmpl w:val="ED940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637B2"/>
    <w:multiLevelType w:val="hybridMultilevel"/>
    <w:tmpl w:val="E4900E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FE106C"/>
    <w:multiLevelType w:val="hybridMultilevel"/>
    <w:tmpl w:val="5826150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4071A9A"/>
    <w:multiLevelType w:val="hybridMultilevel"/>
    <w:tmpl w:val="55C01D7C"/>
    <w:lvl w:ilvl="0" w:tplc="BBE854D6">
      <w:start w:val="2"/>
      <w:numFmt w:val="bullet"/>
      <w:lvlText w:val="-"/>
      <w:lvlJc w:val="left"/>
      <w:pPr>
        <w:ind w:left="807" w:hanging="360"/>
      </w:pPr>
      <w:rPr>
        <w:rFonts w:ascii="Times New Roman" w:eastAsia="Times New Roman" w:hAnsi="Times New Roman" w:cs="Times New Roman" w:hint="default"/>
      </w:rPr>
    </w:lvl>
    <w:lvl w:ilvl="1" w:tplc="04090003">
      <w:start w:val="1"/>
      <w:numFmt w:val="bullet"/>
      <w:lvlText w:val="o"/>
      <w:lvlJc w:val="left"/>
      <w:pPr>
        <w:ind w:left="1527" w:hanging="360"/>
      </w:pPr>
      <w:rPr>
        <w:rFonts w:ascii="Courier New" w:hAnsi="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4" w15:restartNumberingAfterBreak="0">
    <w:nsid w:val="6AB60830"/>
    <w:multiLevelType w:val="hybridMultilevel"/>
    <w:tmpl w:val="E07E071A"/>
    <w:lvl w:ilvl="0" w:tplc="040C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7344E9E"/>
    <w:multiLevelType w:val="hybridMultilevel"/>
    <w:tmpl w:val="D5E41E08"/>
    <w:lvl w:ilvl="0" w:tplc="040C000D">
      <w:start w:val="1"/>
      <w:numFmt w:val="bullet"/>
      <w:lvlText w:val=""/>
      <w:lvlJc w:val="left"/>
      <w:pPr>
        <w:ind w:left="807" w:hanging="360"/>
      </w:pPr>
      <w:rPr>
        <w:rFonts w:ascii="Wingdings" w:hAnsi="Wingdings" w:hint="default"/>
      </w:rPr>
    </w:lvl>
    <w:lvl w:ilvl="1" w:tplc="04090003">
      <w:start w:val="1"/>
      <w:numFmt w:val="bullet"/>
      <w:lvlText w:val="o"/>
      <w:lvlJc w:val="left"/>
      <w:pPr>
        <w:ind w:left="1527" w:hanging="360"/>
      </w:pPr>
      <w:rPr>
        <w:rFonts w:ascii="Courier New" w:hAnsi="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6" w15:restartNumberingAfterBreak="0">
    <w:nsid w:val="77AD6E26"/>
    <w:multiLevelType w:val="hybridMultilevel"/>
    <w:tmpl w:val="E8DCF5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DC38AE"/>
    <w:multiLevelType w:val="hybridMultilevel"/>
    <w:tmpl w:val="684A6028"/>
    <w:lvl w:ilvl="0" w:tplc="5BA2B24A">
      <w:start w:val="2"/>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4854928">
    <w:abstractNumId w:val="7"/>
  </w:num>
  <w:num w:numId="2" w16cid:durableId="178323997">
    <w:abstractNumId w:val="13"/>
  </w:num>
  <w:num w:numId="3" w16cid:durableId="2005359362">
    <w:abstractNumId w:val="15"/>
  </w:num>
  <w:num w:numId="4" w16cid:durableId="699285175">
    <w:abstractNumId w:val="6"/>
  </w:num>
  <w:num w:numId="5" w16cid:durableId="994721901">
    <w:abstractNumId w:val="9"/>
  </w:num>
  <w:num w:numId="6" w16cid:durableId="1508598033">
    <w:abstractNumId w:val="1"/>
  </w:num>
  <w:num w:numId="7" w16cid:durableId="1253079256">
    <w:abstractNumId w:val="10"/>
  </w:num>
  <w:num w:numId="8" w16cid:durableId="1428040919">
    <w:abstractNumId w:val="16"/>
  </w:num>
  <w:num w:numId="9" w16cid:durableId="2039965327">
    <w:abstractNumId w:val="11"/>
  </w:num>
  <w:num w:numId="10" w16cid:durableId="718094317">
    <w:abstractNumId w:val="2"/>
  </w:num>
  <w:num w:numId="11" w16cid:durableId="2146770387">
    <w:abstractNumId w:val="0"/>
  </w:num>
  <w:num w:numId="12" w16cid:durableId="1838305390">
    <w:abstractNumId w:val="8"/>
  </w:num>
  <w:num w:numId="13" w16cid:durableId="1833134203">
    <w:abstractNumId w:val="3"/>
  </w:num>
  <w:num w:numId="14" w16cid:durableId="2067490607">
    <w:abstractNumId w:val="4"/>
  </w:num>
  <w:num w:numId="15" w16cid:durableId="1069428313">
    <w:abstractNumId w:val="12"/>
  </w:num>
  <w:num w:numId="16" w16cid:durableId="1091005290">
    <w:abstractNumId w:val="5"/>
  </w:num>
  <w:num w:numId="17" w16cid:durableId="1540820603">
    <w:abstractNumId w:val="17"/>
  </w:num>
  <w:num w:numId="18" w16cid:durableId="1009990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DF"/>
    <w:rsid w:val="00006DDF"/>
    <w:rsid w:val="00007ECC"/>
    <w:rsid w:val="00011D7B"/>
    <w:rsid w:val="000210B7"/>
    <w:rsid w:val="00043148"/>
    <w:rsid w:val="00070507"/>
    <w:rsid w:val="000A1E91"/>
    <w:rsid w:val="000B1C0F"/>
    <w:rsid w:val="000C126E"/>
    <w:rsid w:val="000E52C3"/>
    <w:rsid w:val="000F63B9"/>
    <w:rsid w:val="000F7516"/>
    <w:rsid w:val="00102F3D"/>
    <w:rsid w:val="00122142"/>
    <w:rsid w:val="001300E8"/>
    <w:rsid w:val="00142E2A"/>
    <w:rsid w:val="00170ED2"/>
    <w:rsid w:val="00172A82"/>
    <w:rsid w:val="00176538"/>
    <w:rsid w:val="0018275C"/>
    <w:rsid w:val="001B12AD"/>
    <w:rsid w:val="001B3F96"/>
    <w:rsid w:val="001C1FF9"/>
    <w:rsid w:val="001E260A"/>
    <w:rsid w:val="001E3E97"/>
    <w:rsid w:val="001F03E5"/>
    <w:rsid w:val="00215991"/>
    <w:rsid w:val="002269A4"/>
    <w:rsid w:val="002638E9"/>
    <w:rsid w:val="00286E9B"/>
    <w:rsid w:val="002A7E7C"/>
    <w:rsid w:val="002D6324"/>
    <w:rsid w:val="00303878"/>
    <w:rsid w:val="003261C1"/>
    <w:rsid w:val="00326CAC"/>
    <w:rsid w:val="00326F6D"/>
    <w:rsid w:val="00336B26"/>
    <w:rsid w:val="00352D72"/>
    <w:rsid w:val="00354FF2"/>
    <w:rsid w:val="00384C8A"/>
    <w:rsid w:val="0039558C"/>
    <w:rsid w:val="003E34B7"/>
    <w:rsid w:val="00414D07"/>
    <w:rsid w:val="004204CD"/>
    <w:rsid w:val="004323CA"/>
    <w:rsid w:val="00446DD2"/>
    <w:rsid w:val="00492214"/>
    <w:rsid w:val="00497AE0"/>
    <w:rsid w:val="004B763D"/>
    <w:rsid w:val="004F7ACC"/>
    <w:rsid w:val="00500A7C"/>
    <w:rsid w:val="00524492"/>
    <w:rsid w:val="005557A3"/>
    <w:rsid w:val="005706E7"/>
    <w:rsid w:val="005748FA"/>
    <w:rsid w:val="00587EC4"/>
    <w:rsid w:val="005B5BD8"/>
    <w:rsid w:val="005D19F3"/>
    <w:rsid w:val="00615F9F"/>
    <w:rsid w:val="006217F0"/>
    <w:rsid w:val="00623AAB"/>
    <w:rsid w:val="0062513F"/>
    <w:rsid w:val="00654A5B"/>
    <w:rsid w:val="00655875"/>
    <w:rsid w:val="0068672B"/>
    <w:rsid w:val="006F354B"/>
    <w:rsid w:val="00701D12"/>
    <w:rsid w:val="00704207"/>
    <w:rsid w:val="0070579A"/>
    <w:rsid w:val="007151A4"/>
    <w:rsid w:val="00736792"/>
    <w:rsid w:val="007823B5"/>
    <w:rsid w:val="00792869"/>
    <w:rsid w:val="0079569F"/>
    <w:rsid w:val="00797B73"/>
    <w:rsid w:val="007A03CD"/>
    <w:rsid w:val="007E3C6F"/>
    <w:rsid w:val="008121F1"/>
    <w:rsid w:val="00813A61"/>
    <w:rsid w:val="00827A10"/>
    <w:rsid w:val="00840EBD"/>
    <w:rsid w:val="008649D7"/>
    <w:rsid w:val="008A5095"/>
    <w:rsid w:val="008B4573"/>
    <w:rsid w:val="008D0A20"/>
    <w:rsid w:val="008D19A6"/>
    <w:rsid w:val="008D1A76"/>
    <w:rsid w:val="008E3831"/>
    <w:rsid w:val="008E6113"/>
    <w:rsid w:val="00901082"/>
    <w:rsid w:val="00904518"/>
    <w:rsid w:val="0091082A"/>
    <w:rsid w:val="009447A5"/>
    <w:rsid w:val="0096154B"/>
    <w:rsid w:val="00962B27"/>
    <w:rsid w:val="0097320E"/>
    <w:rsid w:val="00985BB1"/>
    <w:rsid w:val="00994662"/>
    <w:rsid w:val="009C2F48"/>
    <w:rsid w:val="009E4B41"/>
    <w:rsid w:val="009F57AC"/>
    <w:rsid w:val="009F64D7"/>
    <w:rsid w:val="00A33023"/>
    <w:rsid w:val="00A41556"/>
    <w:rsid w:val="00A7418D"/>
    <w:rsid w:val="00A81F33"/>
    <w:rsid w:val="00AA0A86"/>
    <w:rsid w:val="00AC7441"/>
    <w:rsid w:val="00AE0759"/>
    <w:rsid w:val="00AF3D09"/>
    <w:rsid w:val="00AF79CE"/>
    <w:rsid w:val="00B2438C"/>
    <w:rsid w:val="00B34BB0"/>
    <w:rsid w:val="00B71B70"/>
    <w:rsid w:val="00B8374B"/>
    <w:rsid w:val="00B91187"/>
    <w:rsid w:val="00B9779F"/>
    <w:rsid w:val="00BD01C5"/>
    <w:rsid w:val="00BE4EA9"/>
    <w:rsid w:val="00C247F7"/>
    <w:rsid w:val="00C25432"/>
    <w:rsid w:val="00C36A4D"/>
    <w:rsid w:val="00C47D72"/>
    <w:rsid w:val="00C81885"/>
    <w:rsid w:val="00C97169"/>
    <w:rsid w:val="00CA69EC"/>
    <w:rsid w:val="00CC3770"/>
    <w:rsid w:val="00CF1B38"/>
    <w:rsid w:val="00D222AA"/>
    <w:rsid w:val="00D41FDE"/>
    <w:rsid w:val="00D45CA2"/>
    <w:rsid w:val="00D61002"/>
    <w:rsid w:val="00DA0DC7"/>
    <w:rsid w:val="00DA0DF0"/>
    <w:rsid w:val="00DA6EA1"/>
    <w:rsid w:val="00DB1FB9"/>
    <w:rsid w:val="00DD3814"/>
    <w:rsid w:val="00E32217"/>
    <w:rsid w:val="00E33A37"/>
    <w:rsid w:val="00E970C3"/>
    <w:rsid w:val="00EF6D02"/>
    <w:rsid w:val="00F05971"/>
    <w:rsid w:val="00F3231C"/>
    <w:rsid w:val="00F44DF1"/>
    <w:rsid w:val="00F53E79"/>
    <w:rsid w:val="00F60D3C"/>
    <w:rsid w:val="00F644CA"/>
    <w:rsid w:val="00F905EB"/>
    <w:rsid w:val="00F93CF8"/>
    <w:rsid w:val="00FA18CB"/>
    <w:rsid w:val="00FB3855"/>
    <w:rsid w:val="00FD2E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4320"/>
  <w15:docId w15:val="{10EBF3FB-B50A-4657-87CE-D905A3F9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6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1FB9"/>
    <w:rPr>
      <w:rFonts w:ascii="Tahoma" w:hAnsi="Tahoma" w:cs="Tahoma"/>
      <w:sz w:val="16"/>
      <w:szCs w:val="16"/>
    </w:rPr>
  </w:style>
  <w:style w:type="character" w:customStyle="1" w:styleId="TextedebullesCar">
    <w:name w:val="Texte de bulles Car"/>
    <w:basedOn w:val="Policepardfaut"/>
    <w:link w:val="Textedebulles"/>
    <w:uiPriority w:val="99"/>
    <w:semiHidden/>
    <w:rsid w:val="00DB1FB9"/>
    <w:rPr>
      <w:rFonts w:ascii="Tahoma" w:eastAsia="Times New Roman" w:hAnsi="Tahoma" w:cs="Tahoma"/>
      <w:sz w:val="16"/>
      <w:szCs w:val="16"/>
      <w:lang w:eastAsia="fr-FR"/>
    </w:rPr>
  </w:style>
  <w:style w:type="table" w:styleId="Grilledutableau">
    <w:name w:val="Table Grid"/>
    <w:basedOn w:val="TableauNormal"/>
    <w:uiPriority w:val="39"/>
    <w:rsid w:val="000C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91187"/>
    <w:pPr>
      <w:tabs>
        <w:tab w:val="center" w:pos="4536"/>
        <w:tab w:val="right" w:pos="9072"/>
      </w:tabs>
    </w:pPr>
  </w:style>
  <w:style w:type="character" w:customStyle="1" w:styleId="En-tteCar">
    <w:name w:val="En-tête Car"/>
    <w:basedOn w:val="Policepardfaut"/>
    <w:link w:val="En-tte"/>
    <w:uiPriority w:val="99"/>
    <w:rsid w:val="00B9118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91187"/>
    <w:pPr>
      <w:tabs>
        <w:tab w:val="center" w:pos="4536"/>
        <w:tab w:val="right" w:pos="9072"/>
      </w:tabs>
    </w:pPr>
  </w:style>
  <w:style w:type="character" w:customStyle="1" w:styleId="PieddepageCar">
    <w:name w:val="Pied de page Car"/>
    <w:basedOn w:val="Policepardfaut"/>
    <w:link w:val="Pieddepage"/>
    <w:uiPriority w:val="99"/>
    <w:rsid w:val="00B9118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354B"/>
    <w:pPr>
      <w:ind w:left="720"/>
      <w:contextualSpacing/>
    </w:pPr>
  </w:style>
  <w:style w:type="character" w:styleId="Lienhypertexte">
    <w:name w:val="Hyperlink"/>
    <w:basedOn w:val="Policepardfaut"/>
    <w:uiPriority w:val="99"/>
    <w:unhideWhenUsed/>
    <w:rsid w:val="008D0A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7782">
      <w:bodyDiv w:val="1"/>
      <w:marLeft w:val="0"/>
      <w:marRight w:val="0"/>
      <w:marTop w:val="0"/>
      <w:marBottom w:val="0"/>
      <w:divBdr>
        <w:top w:val="none" w:sz="0" w:space="0" w:color="auto"/>
        <w:left w:val="none" w:sz="0" w:space="0" w:color="auto"/>
        <w:bottom w:val="none" w:sz="0" w:space="0" w:color="auto"/>
        <w:right w:val="none" w:sz="0" w:space="0" w:color="auto"/>
      </w:divBdr>
    </w:div>
    <w:div w:id="232549180">
      <w:bodyDiv w:val="1"/>
      <w:marLeft w:val="0"/>
      <w:marRight w:val="0"/>
      <w:marTop w:val="0"/>
      <w:marBottom w:val="0"/>
      <w:divBdr>
        <w:top w:val="none" w:sz="0" w:space="0" w:color="auto"/>
        <w:left w:val="none" w:sz="0" w:space="0" w:color="auto"/>
        <w:bottom w:val="none" w:sz="0" w:space="0" w:color="auto"/>
        <w:right w:val="none" w:sz="0" w:space="0" w:color="auto"/>
      </w:divBdr>
    </w:div>
    <w:div w:id="503327909">
      <w:bodyDiv w:val="1"/>
      <w:marLeft w:val="0"/>
      <w:marRight w:val="0"/>
      <w:marTop w:val="0"/>
      <w:marBottom w:val="0"/>
      <w:divBdr>
        <w:top w:val="none" w:sz="0" w:space="0" w:color="auto"/>
        <w:left w:val="none" w:sz="0" w:space="0" w:color="auto"/>
        <w:bottom w:val="none" w:sz="0" w:space="0" w:color="auto"/>
        <w:right w:val="none" w:sz="0" w:space="0" w:color="auto"/>
      </w:divBdr>
    </w:div>
    <w:div w:id="1373529662">
      <w:bodyDiv w:val="1"/>
      <w:marLeft w:val="0"/>
      <w:marRight w:val="0"/>
      <w:marTop w:val="0"/>
      <w:marBottom w:val="0"/>
      <w:divBdr>
        <w:top w:val="none" w:sz="0" w:space="0" w:color="auto"/>
        <w:left w:val="none" w:sz="0" w:space="0" w:color="auto"/>
        <w:bottom w:val="none" w:sz="0" w:space="0" w:color="auto"/>
        <w:right w:val="none" w:sz="0" w:space="0" w:color="auto"/>
      </w:divBdr>
    </w:div>
    <w:div w:id="1482890590">
      <w:bodyDiv w:val="1"/>
      <w:marLeft w:val="0"/>
      <w:marRight w:val="0"/>
      <w:marTop w:val="0"/>
      <w:marBottom w:val="0"/>
      <w:divBdr>
        <w:top w:val="none" w:sz="0" w:space="0" w:color="auto"/>
        <w:left w:val="none" w:sz="0" w:space="0" w:color="auto"/>
        <w:bottom w:val="none" w:sz="0" w:space="0" w:color="auto"/>
        <w:right w:val="none" w:sz="0" w:space="0" w:color="auto"/>
      </w:divBdr>
    </w:div>
    <w:div w:id="1593127784">
      <w:bodyDiv w:val="1"/>
      <w:marLeft w:val="0"/>
      <w:marRight w:val="0"/>
      <w:marTop w:val="0"/>
      <w:marBottom w:val="0"/>
      <w:divBdr>
        <w:top w:val="none" w:sz="0" w:space="0" w:color="auto"/>
        <w:left w:val="none" w:sz="0" w:space="0" w:color="auto"/>
        <w:bottom w:val="none" w:sz="0" w:space="0" w:color="auto"/>
        <w:right w:val="none" w:sz="0" w:space="0" w:color="auto"/>
      </w:divBdr>
    </w:div>
    <w:div w:id="2087068500">
      <w:bodyDiv w:val="1"/>
      <w:marLeft w:val="0"/>
      <w:marRight w:val="0"/>
      <w:marTop w:val="0"/>
      <w:marBottom w:val="0"/>
      <w:divBdr>
        <w:top w:val="none" w:sz="0" w:space="0" w:color="auto"/>
        <w:left w:val="none" w:sz="0" w:space="0" w:color="auto"/>
        <w:bottom w:val="none" w:sz="0" w:space="0" w:color="auto"/>
        <w:right w:val="none" w:sz="0" w:space="0" w:color="auto"/>
      </w:divBdr>
    </w:div>
    <w:div w:id="2141721129">
      <w:bodyDiv w:val="1"/>
      <w:marLeft w:val="0"/>
      <w:marRight w:val="0"/>
      <w:marTop w:val="0"/>
      <w:marBottom w:val="0"/>
      <w:divBdr>
        <w:top w:val="none" w:sz="0" w:space="0" w:color="auto"/>
        <w:left w:val="none" w:sz="0" w:space="0" w:color="auto"/>
        <w:bottom w:val="none" w:sz="0" w:space="0" w:color="auto"/>
        <w:right w:val="none" w:sz="0" w:space="0" w:color="auto"/>
      </w:divBdr>
    </w:div>
    <w:div w:id="2143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maisondelaculture.p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302</Words>
  <Characters>1763</Characters>
  <Application>Microsoft Office Word</Application>
  <DocSecurity>0</DocSecurity>
  <Lines>73</Lines>
  <Paragraphs>34</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Vaiana GIRAUD</dc:creator>
  <cp:lastModifiedBy>Ornella VAHAPUTONA</cp:lastModifiedBy>
  <cp:revision>86</cp:revision>
  <cp:lastPrinted>2023-04-14T03:12:00Z</cp:lastPrinted>
  <dcterms:created xsi:type="dcterms:W3CDTF">2023-04-13T22:43:00Z</dcterms:created>
  <dcterms:modified xsi:type="dcterms:W3CDTF">2026-01-30T00:34:00Z</dcterms:modified>
</cp:coreProperties>
</file>